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word/diagrams/drawing4.xml" ContentType="application/vnd.ms-office.drawingml.diagramDraw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009" w:rsidRPr="00BC24E8" w:rsidRDefault="00374037">
      <w:pPr>
        <w:rPr>
          <w:b/>
          <w:sz w:val="24"/>
        </w:rPr>
      </w:pPr>
      <w:r>
        <w:rPr>
          <w:rFonts w:hint="eastAsia"/>
          <w:b/>
          <w:sz w:val="24"/>
        </w:rPr>
        <w:t>[</w:t>
      </w:r>
      <w:r w:rsidR="003F066E" w:rsidRPr="00BC24E8">
        <w:rPr>
          <w:rFonts w:hint="eastAsia"/>
          <w:b/>
          <w:sz w:val="24"/>
        </w:rPr>
        <w:t>부기: 장부기입</w:t>
      </w:r>
      <w:r>
        <w:rPr>
          <w:rFonts w:hint="eastAsia"/>
          <w:b/>
          <w:sz w:val="24"/>
        </w:rPr>
        <w:t>]</w:t>
      </w:r>
    </w:p>
    <w:p w:rsidR="003F066E" w:rsidRDefault="003F066E"/>
    <w:p w:rsidR="00407D4E" w:rsidRPr="00374037" w:rsidRDefault="00374037">
      <w:pPr>
        <w:rPr>
          <w:rFonts w:hint="eastAsia"/>
          <w:b/>
        </w:rPr>
      </w:pPr>
      <w:r w:rsidRPr="00374037">
        <w:rPr>
          <w:rFonts w:hint="eastAsia"/>
          <w:b/>
        </w:rPr>
        <w:t>부기의 종류</w:t>
      </w:r>
    </w:p>
    <w:p w:rsidR="00374037" w:rsidRDefault="00374037"/>
    <w:p w:rsidR="003F066E" w:rsidRDefault="00407D4E">
      <w:r>
        <w:rPr>
          <w:rFonts w:hint="eastAsia"/>
        </w:rPr>
        <w:t>기장방법에 따른 분류</w:t>
      </w:r>
    </w:p>
    <w:p w:rsidR="003F066E" w:rsidRDefault="003F066E">
      <w:r w:rsidRPr="00BC24E8">
        <w:rPr>
          <w:rFonts w:hint="eastAsia"/>
          <w:b/>
        </w:rPr>
        <w:t>단식부기:</w:t>
      </w:r>
      <w:r>
        <w:rPr>
          <w:rFonts w:hint="eastAsia"/>
        </w:rPr>
        <w:t xml:space="preserve">  볼펜</w:t>
      </w:r>
      <w:r w:rsidR="00374037">
        <w:rPr>
          <w:rFonts w:hint="eastAsia"/>
        </w:rPr>
        <w:t xml:space="preserve"> </w:t>
      </w:r>
      <w:r>
        <w:rPr>
          <w:rFonts w:hint="eastAsia"/>
        </w:rPr>
        <w:t>가는</w:t>
      </w:r>
      <w:r w:rsidR="00374037">
        <w:rPr>
          <w:rFonts w:hint="eastAsia"/>
        </w:rPr>
        <w:t xml:space="preserve"> </w:t>
      </w:r>
      <w:r>
        <w:rPr>
          <w:rFonts w:hint="eastAsia"/>
        </w:rPr>
        <w:t>대로 간편하게 한</w:t>
      </w:r>
      <w:r w:rsidR="00374037">
        <w:rPr>
          <w:rFonts w:hint="eastAsia"/>
        </w:rPr>
        <w:t xml:space="preserve"> </w:t>
      </w:r>
      <w:r>
        <w:rPr>
          <w:rFonts w:hint="eastAsia"/>
        </w:rPr>
        <w:t>줄로 적는다</w:t>
      </w:r>
    </w:p>
    <w:p w:rsidR="003F066E" w:rsidRDefault="003F066E">
      <w:r>
        <w:rPr>
          <w:rFonts w:hint="eastAsia"/>
        </w:rPr>
        <w:t xml:space="preserve"> </w:t>
      </w:r>
    </w:p>
    <w:p w:rsidR="001318BE" w:rsidRDefault="003F066E">
      <w:r w:rsidRPr="00BC24E8">
        <w:rPr>
          <w:rFonts w:hint="eastAsia"/>
          <w:b/>
        </w:rPr>
        <w:t>복식부기:</w:t>
      </w:r>
      <w:r>
        <w:rPr>
          <w:rFonts w:hint="eastAsia"/>
        </w:rPr>
        <w:t xml:space="preserve"> 장부가 있는데 양쪽 왼쪽과 오른쪽을 구분</w:t>
      </w:r>
      <w:r w:rsidR="00407D4E">
        <w:rPr>
          <w:rFonts w:hint="eastAsia"/>
        </w:rPr>
        <w:t xml:space="preserve"> (하나의 금액을 똑 같은 </w:t>
      </w:r>
    </w:p>
    <w:p w:rsidR="001318BE" w:rsidRDefault="00407D4E">
      <w:r>
        <w:rPr>
          <w:rFonts w:hint="eastAsia"/>
        </w:rPr>
        <w:t>금액 고스</w:t>
      </w:r>
      <w:r w:rsidR="001318BE">
        <w:rPr>
          <w:rFonts w:hint="eastAsia"/>
        </w:rPr>
        <w:t>란히</w:t>
      </w:r>
      <w:r>
        <w:rPr>
          <w:rFonts w:hint="eastAsia"/>
        </w:rPr>
        <w:t xml:space="preserve"> 왼쪽과 오른쪽 나눠서 적는다.  따라서 </w:t>
      </w:r>
      <w:proofErr w:type="spellStart"/>
      <w:r>
        <w:rPr>
          <w:rFonts w:hint="eastAsia"/>
        </w:rPr>
        <w:t>차변과</w:t>
      </w:r>
      <w:proofErr w:type="spellEnd"/>
      <w:r>
        <w:rPr>
          <w:rFonts w:hint="eastAsia"/>
        </w:rPr>
        <w:t xml:space="preserve"> 대변이 일치할 </w:t>
      </w:r>
    </w:p>
    <w:p w:rsidR="003F066E" w:rsidRDefault="00407D4E">
      <w:r>
        <w:rPr>
          <w:rFonts w:hint="eastAsia"/>
        </w:rPr>
        <w:t>수 밖에 없다.</w:t>
      </w:r>
    </w:p>
    <w:tbl>
      <w:tblPr>
        <w:tblStyle w:val="a4"/>
        <w:tblW w:w="0" w:type="auto"/>
        <w:tblInd w:w="2518" w:type="dxa"/>
        <w:tblLook w:val="04A0"/>
      </w:tblPr>
      <w:tblGrid>
        <w:gridCol w:w="1985"/>
        <w:gridCol w:w="1842"/>
      </w:tblGrid>
      <w:tr w:rsidR="00BC24E8" w:rsidTr="00BC24E8">
        <w:tc>
          <w:tcPr>
            <w:tcW w:w="3827" w:type="dxa"/>
            <w:gridSpan w:val="2"/>
            <w:vAlign w:val="center"/>
          </w:tcPr>
          <w:p w:rsidR="00BC24E8" w:rsidRDefault="00BC24E8" w:rsidP="00BC24E8">
            <w:pPr>
              <w:jc w:val="center"/>
            </w:pPr>
            <w:r>
              <w:rPr>
                <w:rFonts w:hint="eastAsia"/>
              </w:rPr>
              <w:t>T 계정</w:t>
            </w:r>
          </w:p>
        </w:tc>
      </w:tr>
      <w:tr w:rsidR="00BC24E8" w:rsidTr="00BC24E8">
        <w:tc>
          <w:tcPr>
            <w:tcW w:w="1985" w:type="dxa"/>
            <w:vAlign w:val="center"/>
          </w:tcPr>
          <w:p w:rsidR="00BC24E8" w:rsidRDefault="00BC24E8" w:rsidP="00BC24E8">
            <w:pPr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  <w:r>
              <w:rPr>
                <w:rFonts w:hint="eastAsia"/>
              </w:rPr>
              <w:t xml:space="preserve"> (10,000)</w:t>
            </w:r>
          </w:p>
        </w:tc>
        <w:tc>
          <w:tcPr>
            <w:tcW w:w="1842" w:type="dxa"/>
            <w:vAlign w:val="center"/>
          </w:tcPr>
          <w:p w:rsidR="00BC24E8" w:rsidRDefault="00BC24E8" w:rsidP="00BC24E8">
            <w:pPr>
              <w:jc w:val="center"/>
            </w:pPr>
            <w:r>
              <w:rPr>
                <w:rFonts w:hint="eastAsia"/>
              </w:rPr>
              <w:t>대변(10,000)</w:t>
            </w:r>
          </w:p>
        </w:tc>
      </w:tr>
    </w:tbl>
    <w:p w:rsidR="003F066E" w:rsidRDefault="003F066E">
      <w:r>
        <w:rPr>
          <w:rFonts w:hint="eastAsia"/>
        </w:rPr>
        <w:t xml:space="preserve">                                                                   </w:t>
      </w:r>
    </w:p>
    <w:p w:rsidR="003F066E" w:rsidRDefault="003F066E" w:rsidP="003F066E">
      <w:pPr>
        <w:ind w:firstLine="195"/>
      </w:pPr>
      <w:r>
        <w:rPr>
          <w:rFonts w:hint="eastAsia"/>
        </w:rPr>
        <w:t>(</w:t>
      </w:r>
      <w:proofErr w:type="spellStart"/>
      <w:r>
        <w:rPr>
          <w:rFonts w:hint="eastAsia"/>
        </w:rPr>
        <w:t>돈받을</w:t>
      </w:r>
      <w:proofErr w:type="spellEnd"/>
      <w:r>
        <w:rPr>
          <w:rFonts w:hint="eastAsia"/>
        </w:rPr>
        <w:t xml:space="preserve"> 권리) 고길동 10,000  </w:t>
      </w:r>
      <w:proofErr w:type="gramStart"/>
      <w:r w:rsidR="00407D4E">
        <w:rPr>
          <w:rFonts w:hint="eastAsia"/>
        </w:rPr>
        <w:t>=</w:t>
      </w:r>
      <w:r>
        <w:rPr>
          <w:rFonts w:hint="eastAsia"/>
        </w:rPr>
        <w:t xml:space="preserve">  내</w:t>
      </w:r>
      <w:proofErr w:type="gramEnd"/>
      <w:r>
        <w:rPr>
          <w:rFonts w:hint="eastAsia"/>
        </w:rPr>
        <w:t xml:space="preserve"> 호주머니에서 빠진 돈  10,000</w:t>
      </w:r>
    </w:p>
    <w:p w:rsidR="00407D4E" w:rsidRDefault="00407D4E" w:rsidP="00407D4E"/>
    <w:p w:rsidR="00407D4E" w:rsidRDefault="00407D4E" w:rsidP="00407D4E">
      <w:proofErr w:type="spellStart"/>
      <w:r>
        <w:rPr>
          <w:rFonts w:hint="eastAsia"/>
        </w:rPr>
        <w:t>물건파는</w:t>
      </w:r>
      <w:proofErr w:type="spellEnd"/>
      <w:r>
        <w:rPr>
          <w:rFonts w:hint="eastAsia"/>
        </w:rPr>
        <w:t xml:space="preserve"> 것: </w:t>
      </w:r>
      <w:proofErr w:type="spellStart"/>
      <w:r>
        <w:rPr>
          <w:rFonts w:hint="eastAsia"/>
        </w:rPr>
        <w:t>직접파는</w:t>
      </w:r>
      <w:proofErr w:type="spellEnd"/>
      <w:r>
        <w:rPr>
          <w:rFonts w:hint="eastAsia"/>
        </w:rPr>
        <w:t xml:space="preserve"> 것/ 사다가 파는 것</w:t>
      </w:r>
    </w:p>
    <w:p w:rsidR="00407D4E" w:rsidRDefault="00407D4E" w:rsidP="00407D4E">
      <w:proofErr w:type="spellStart"/>
      <w:r>
        <w:rPr>
          <w:rFonts w:hint="eastAsia"/>
        </w:rPr>
        <w:t>직접만들어서</w:t>
      </w:r>
      <w:proofErr w:type="spellEnd"/>
      <w:r>
        <w:rPr>
          <w:rFonts w:hint="eastAsia"/>
        </w:rPr>
        <w:t xml:space="preserve"> 파는 것: 제조업 (자동차, 식당) =&gt; 공업부기 =&gt;원가회계</w:t>
      </w:r>
    </w:p>
    <w:p w:rsidR="00407D4E" w:rsidRDefault="00407D4E" w:rsidP="00407D4E">
      <w:r>
        <w:rPr>
          <w:rFonts w:hint="eastAsia"/>
        </w:rPr>
        <w:t xml:space="preserve">사다가 파는 것: </w:t>
      </w:r>
      <w:proofErr w:type="spellStart"/>
      <w:r>
        <w:rPr>
          <w:rFonts w:hint="eastAsia"/>
        </w:rPr>
        <w:t>상품매매업</w:t>
      </w:r>
      <w:proofErr w:type="spellEnd"/>
      <w:r>
        <w:rPr>
          <w:rFonts w:hint="eastAsia"/>
        </w:rPr>
        <w:t xml:space="preserve"> (편의점) =&gt; 상업부기 =&gt; 재무회계</w:t>
      </w:r>
    </w:p>
    <w:p w:rsidR="003F066E" w:rsidRDefault="003F066E" w:rsidP="003F066E"/>
    <w:p w:rsidR="00407D4E" w:rsidRDefault="00407D4E" w:rsidP="003F066E">
      <w:r>
        <w:rPr>
          <w:rFonts w:hint="eastAsia"/>
        </w:rPr>
        <w:t xml:space="preserve">제조업: </w:t>
      </w:r>
      <w:r w:rsidR="00575CBE">
        <w:rPr>
          <w:rFonts w:hint="eastAsia"/>
        </w:rPr>
        <w:t>(물건을 만드는 과정이 필요하다, 생산공정단계, 제조단계가 필 =&gt; 원가계산)</w:t>
      </w:r>
    </w:p>
    <w:p w:rsidR="00407D4E" w:rsidRPr="003F066E" w:rsidRDefault="00575CBE" w:rsidP="003F066E">
      <w:r>
        <w:rPr>
          <w:rFonts w:hint="eastAsia"/>
        </w:rPr>
        <w:t>(3단계)</w:t>
      </w:r>
      <w:r w:rsidR="00407D4E">
        <w:rPr>
          <w:rFonts w:hint="eastAsia"/>
        </w:rPr>
        <w:t>원재료 매입 =&gt; 노동력/전력</w:t>
      </w:r>
      <w:r>
        <w:rPr>
          <w:rFonts w:hint="eastAsia"/>
        </w:rPr>
        <w:t>. 기타 =&gt; 완제품(제품) 판매</w:t>
      </w:r>
    </w:p>
    <w:p w:rsidR="00407D4E" w:rsidRDefault="00575CBE">
      <w:proofErr w:type="spellStart"/>
      <w:r>
        <w:rPr>
          <w:rFonts w:hint="eastAsia"/>
        </w:rPr>
        <w:t>상품매매업</w:t>
      </w:r>
      <w:proofErr w:type="spellEnd"/>
      <w:r>
        <w:rPr>
          <w:rFonts w:hint="eastAsia"/>
        </w:rPr>
        <w:t>: 상품매입 =&gt; 상품판매</w:t>
      </w:r>
    </w:p>
    <w:p w:rsidR="00374037" w:rsidRDefault="00374037">
      <w:pPr>
        <w:rPr>
          <w:rFonts w:hint="eastAsia"/>
          <w:b/>
          <w:sz w:val="22"/>
        </w:rPr>
      </w:pPr>
    </w:p>
    <w:p w:rsidR="00374037" w:rsidRDefault="00374037">
      <w:pPr>
        <w:rPr>
          <w:rFonts w:hint="eastAsia"/>
          <w:b/>
          <w:sz w:val="22"/>
        </w:rPr>
      </w:pPr>
    </w:p>
    <w:p w:rsidR="00374037" w:rsidRDefault="00374037">
      <w:pPr>
        <w:rPr>
          <w:rFonts w:hint="eastAsia"/>
          <w:b/>
          <w:sz w:val="22"/>
        </w:rPr>
      </w:pPr>
    </w:p>
    <w:p w:rsidR="00374037" w:rsidRDefault="00374037">
      <w:pPr>
        <w:rPr>
          <w:rFonts w:hint="eastAsia"/>
          <w:b/>
          <w:sz w:val="22"/>
        </w:rPr>
      </w:pPr>
    </w:p>
    <w:p w:rsidR="00374037" w:rsidRDefault="00374037">
      <w:pPr>
        <w:rPr>
          <w:rFonts w:hint="eastAsia"/>
          <w:b/>
          <w:sz w:val="22"/>
        </w:rPr>
      </w:pPr>
    </w:p>
    <w:p w:rsidR="00374037" w:rsidRDefault="00374037">
      <w:pPr>
        <w:rPr>
          <w:rFonts w:hint="eastAsia"/>
          <w:b/>
          <w:sz w:val="22"/>
        </w:rPr>
      </w:pPr>
    </w:p>
    <w:p w:rsidR="00575CBE" w:rsidRPr="00374037" w:rsidRDefault="00374037">
      <w:pPr>
        <w:rPr>
          <w:b/>
          <w:sz w:val="24"/>
        </w:rPr>
      </w:pPr>
      <w:r w:rsidRPr="00374037">
        <w:rPr>
          <w:rFonts w:hint="eastAsia"/>
          <w:b/>
          <w:sz w:val="24"/>
        </w:rPr>
        <w:lastRenderedPageBreak/>
        <w:t>[</w:t>
      </w:r>
      <w:r w:rsidR="00575CBE" w:rsidRPr="00374037">
        <w:rPr>
          <w:rFonts w:hint="eastAsia"/>
          <w:b/>
          <w:sz w:val="24"/>
        </w:rPr>
        <w:t>재무상태의 측정과 대차대조표</w:t>
      </w:r>
      <w:r w:rsidRPr="00374037">
        <w:rPr>
          <w:rFonts w:hint="eastAsia"/>
          <w:b/>
          <w:sz w:val="24"/>
        </w:rPr>
        <w:t>]</w:t>
      </w:r>
    </w:p>
    <w:p w:rsidR="00575CBE" w:rsidRPr="00374037" w:rsidRDefault="00575CBE"/>
    <w:p w:rsidR="00B320E8" w:rsidRDefault="00575CBE">
      <w:r w:rsidRPr="00BC24E8">
        <w:rPr>
          <w:rFonts w:hint="eastAsia"/>
          <w:b/>
        </w:rPr>
        <w:t>재무상태:</w:t>
      </w:r>
      <w:r>
        <w:rPr>
          <w:rFonts w:hint="eastAsia"/>
        </w:rPr>
        <w:t xml:space="preserve"> 기업의 </w:t>
      </w:r>
      <w:proofErr w:type="gramStart"/>
      <w:r>
        <w:rPr>
          <w:rFonts w:hint="eastAsia"/>
        </w:rPr>
        <w:t xml:space="preserve">건강상태 </w:t>
      </w:r>
      <w:r w:rsidR="00B320E8">
        <w:rPr>
          <w:rFonts w:hint="eastAsia"/>
        </w:rPr>
        <w:t xml:space="preserve"> 일정</w:t>
      </w:r>
      <w:r w:rsidR="00B320E8" w:rsidRPr="00262AAB">
        <w:rPr>
          <w:rFonts w:hint="eastAsia"/>
          <w:b/>
          <w:u w:val="single"/>
        </w:rPr>
        <w:t>시점</w:t>
      </w:r>
      <w:r w:rsidR="00B320E8">
        <w:rPr>
          <w:rFonts w:hint="eastAsia"/>
        </w:rPr>
        <w:t>에서</w:t>
      </w:r>
      <w:proofErr w:type="gramEnd"/>
      <w:r w:rsidR="00B320E8">
        <w:rPr>
          <w:rFonts w:hint="eastAsia"/>
        </w:rPr>
        <w:t xml:space="preserve"> 살펴봤을 때   </w:t>
      </w:r>
    </w:p>
    <w:p w:rsidR="00575CBE" w:rsidRDefault="00B320E8" w:rsidP="00B320E8">
      <w:pPr>
        <w:ind w:firstLineChars="500" w:firstLine="1000"/>
      </w:pPr>
      <w:r>
        <w:rPr>
          <w:rFonts w:hint="eastAsia"/>
        </w:rPr>
        <w:t>일정시점의 기업이 보유하고 있는 자금상태 또는 재정, 재무상태로 파악함</w:t>
      </w:r>
    </w:p>
    <w:p w:rsidR="00575CBE" w:rsidRDefault="00B320E8">
      <w:r w:rsidRPr="00BC24E8">
        <w:rPr>
          <w:rFonts w:hint="eastAsia"/>
          <w:b/>
        </w:rPr>
        <w:t>3가지 자료가 필요함:</w:t>
      </w:r>
      <w:r>
        <w:rPr>
          <w:rFonts w:hint="eastAsia"/>
        </w:rPr>
        <w:t xml:space="preserve"> </w:t>
      </w:r>
      <w:r w:rsidRPr="00BC24E8">
        <w:rPr>
          <w:rFonts w:hint="eastAsia"/>
          <w:b/>
          <w:u w:val="single"/>
        </w:rPr>
        <w:t>자산, 부채, 자기자본</w:t>
      </w:r>
      <w:r>
        <w:rPr>
          <w:rFonts w:hint="eastAsia"/>
        </w:rPr>
        <w:t>이 필요하다</w:t>
      </w:r>
    </w:p>
    <w:p w:rsidR="00B320E8" w:rsidRDefault="00B320E8"/>
    <w:p w:rsidR="00575CBE" w:rsidRDefault="00575CBE">
      <w:r>
        <w:rPr>
          <w:rFonts w:hint="eastAsia"/>
        </w:rPr>
        <w:t>3기업의 자금현황</w:t>
      </w:r>
    </w:p>
    <w:p w:rsidR="00575CBE" w:rsidRPr="00374037" w:rsidRDefault="00374037">
      <w:pPr>
        <w:rPr>
          <w:b/>
        </w:rPr>
      </w:pPr>
      <w:r>
        <w:rPr>
          <w:rFonts w:hint="eastAsia"/>
          <w:noProof/>
        </w:rPr>
        <w:pict>
          <v:rect id="_x0000_s1048" style="position:absolute;left:0;text-align:left;margin-left:-2.2pt;margin-top:16.75pt;width:224.65pt;height:60.7pt;z-index:251681792" filled="f"/>
        </w:pict>
      </w:r>
      <w:r w:rsidR="00575CBE">
        <w:rPr>
          <w:rFonts w:hint="eastAsia"/>
        </w:rPr>
        <w:t xml:space="preserve">   </w:t>
      </w:r>
      <w:r w:rsidR="00B320E8" w:rsidRPr="00374037">
        <w:rPr>
          <w:rFonts w:hint="eastAsia"/>
          <w:b/>
        </w:rPr>
        <w:t>자산</w:t>
      </w:r>
      <w:r w:rsidR="00575CBE" w:rsidRPr="00374037">
        <w:rPr>
          <w:rFonts w:hint="eastAsia"/>
          <w:b/>
        </w:rPr>
        <w:t xml:space="preserve">      </w:t>
      </w:r>
      <w:r w:rsidR="00B320E8" w:rsidRPr="00374037">
        <w:rPr>
          <w:rFonts w:hint="eastAsia"/>
          <w:b/>
        </w:rPr>
        <w:t xml:space="preserve">  </w:t>
      </w:r>
      <w:r w:rsidR="00575CBE" w:rsidRPr="00374037">
        <w:rPr>
          <w:rFonts w:hint="eastAsia"/>
          <w:b/>
        </w:rPr>
        <w:t>빛</w:t>
      </w:r>
      <w:r w:rsidR="00B320E8" w:rsidRPr="00374037">
        <w:rPr>
          <w:rFonts w:hint="eastAsia"/>
          <w:b/>
        </w:rPr>
        <w:t>(부채</w:t>
      </w:r>
      <w:proofErr w:type="gramStart"/>
      <w:r w:rsidR="00B320E8" w:rsidRPr="00374037">
        <w:rPr>
          <w:rFonts w:hint="eastAsia"/>
          <w:b/>
        </w:rPr>
        <w:t>)</w:t>
      </w:r>
      <w:r w:rsidR="00575CBE" w:rsidRPr="00374037">
        <w:rPr>
          <w:rFonts w:hint="eastAsia"/>
          <w:b/>
        </w:rPr>
        <w:t xml:space="preserve">           </w:t>
      </w:r>
      <w:proofErr w:type="spellStart"/>
      <w:r w:rsidR="00575CBE" w:rsidRPr="00374037">
        <w:rPr>
          <w:rFonts w:hint="eastAsia"/>
          <w:b/>
        </w:rPr>
        <w:t>자기</w:t>
      </w:r>
      <w:r w:rsidR="00B320E8" w:rsidRPr="00374037">
        <w:rPr>
          <w:rFonts w:hint="eastAsia"/>
          <w:b/>
        </w:rPr>
        <w:t>돈</w:t>
      </w:r>
      <w:proofErr w:type="spellEnd"/>
      <w:proofErr w:type="gramEnd"/>
      <w:r w:rsidR="00B320E8" w:rsidRPr="00374037">
        <w:rPr>
          <w:rFonts w:hint="eastAsia"/>
          <w:b/>
        </w:rPr>
        <w:t>(자본)</w:t>
      </w:r>
    </w:p>
    <w:p w:rsidR="00575CBE" w:rsidRDefault="00575CBE">
      <w:r>
        <w:rPr>
          <w:rFonts w:hint="eastAsia"/>
        </w:rPr>
        <w:t xml:space="preserve">A: 10,000        </w:t>
      </w:r>
      <w:r w:rsidR="00B320E8">
        <w:rPr>
          <w:rFonts w:hint="eastAsia"/>
        </w:rPr>
        <w:t xml:space="preserve">  </w:t>
      </w:r>
      <w:r>
        <w:rPr>
          <w:rFonts w:hint="eastAsia"/>
        </w:rPr>
        <w:t xml:space="preserve">                  </w:t>
      </w:r>
      <w:proofErr w:type="spellStart"/>
      <w:r>
        <w:rPr>
          <w:rFonts w:hint="eastAsia"/>
        </w:rPr>
        <w:t>10,000</w:t>
      </w:r>
      <w:proofErr w:type="spellEnd"/>
    </w:p>
    <w:p w:rsidR="00575CBE" w:rsidRDefault="00575CBE">
      <w:r>
        <w:rPr>
          <w:rFonts w:hint="eastAsia"/>
        </w:rPr>
        <w:t xml:space="preserve">B: 10,000     </w:t>
      </w:r>
      <w:r w:rsidR="00B320E8">
        <w:rPr>
          <w:rFonts w:hint="eastAsia"/>
        </w:rPr>
        <w:t xml:space="preserve">   </w:t>
      </w:r>
      <w:r>
        <w:rPr>
          <w:rFonts w:hint="eastAsia"/>
        </w:rPr>
        <w:t xml:space="preserve">5,000                </w:t>
      </w:r>
      <w:proofErr w:type="spellStart"/>
      <w:r>
        <w:rPr>
          <w:rFonts w:hint="eastAsia"/>
        </w:rPr>
        <w:t>5,000</w:t>
      </w:r>
      <w:proofErr w:type="spellEnd"/>
    </w:p>
    <w:p w:rsidR="00575CBE" w:rsidRDefault="00575CBE">
      <w:r>
        <w:rPr>
          <w:rFonts w:hint="eastAsia"/>
        </w:rPr>
        <w:t xml:space="preserve">C: 10,000  </w:t>
      </w:r>
      <w:r w:rsidR="00B320E8">
        <w:rPr>
          <w:rFonts w:hint="eastAsia"/>
        </w:rPr>
        <w:t xml:space="preserve">  </w:t>
      </w:r>
      <w:r>
        <w:rPr>
          <w:rFonts w:hint="eastAsia"/>
        </w:rPr>
        <w:t xml:space="preserve">  </w:t>
      </w:r>
      <w:proofErr w:type="spellStart"/>
      <w:r>
        <w:rPr>
          <w:rFonts w:hint="eastAsia"/>
        </w:rPr>
        <w:t>10,000</w:t>
      </w:r>
      <w:proofErr w:type="spellEnd"/>
      <w:r>
        <w:rPr>
          <w:rFonts w:hint="eastAsia"/>
        </w:rPr>
        <w:t xml:space="preserve">(은행대출=&gt;이자부담)      =&gt; 건강상태가 가장 </w:t>
      </w:r>
      <w:proofErr w:type="spellStart"/>
      <w:r>
        <w:rPr>
          <w:rFonts w:hint="eastAsia"/>
        </w:rPr>
        <w:t>않좋다</w:t>
      </w:r>
      <w:proofErr w:type="spellEnd"/>
      <w:r>
        <w:rPr>
          <w:rFonts w:hint="eastAsia"/>
        </w:rPr>
        <w:t>.</w:t>
      </w:r>
    </w:p>
    <w:p w:rsidR="00575CBE" w:rsidRPr="00B320E8" w:rsidRDefault="00575CBE"/>
    <w:p w:rsidR="00374037" w:rsidRDefault="00374037" w:rsidP="00B320E8">
      <w:pPr>
        <w:rPr>
          <w:rFonts w:hint="eastAsia"/>
          <w:b/>
        </w:rPr>
      </w:pPr>
    </w:p>
    <w:p w:rsidR="00B320E8" w:rsidRPr="00BC24E8" w:rsidRDefault="00B320E8" w:rsidP="00B320E8">
      <w:pPr>
        <w:rPr>
          <w:b/>
        </w:rPr>
      </w:pPr>
      <w:r w:rsidRPr="00BC24E8">
        <w:rPr>
          <w:rFonts w:hint="eastAsia"/>
          <w:b/>
        </w:rPr>
        <w:t>자산, 부채, 자본이 포함된 자료 =&gt; 대차대조표 (Balance Sheet: B/S)=&gt; 일정시점에 재무상태를 나타내는 표</w:t>
      </w:r>
    </w:p>
    <w:p w:rsidR="00B320E8" w:rsidRPr="00BC24E8" w:rsidRDefault="00B320E8" w:rsidP="00B320E8">
      <w:pPr>
        <w:rPr>
          <w:sz w:val="22"/>
        </w:rPr>
      </w:pPr>
    </w:p>
    <w:p w:rsidR="00B320E8" w:rsidRPr="00374037" w:rsidRDefault="00BC24E8" w:rsidP="00B320E8">
      <w:pPr>
        <w:rPr>
          <w:b/>
          <w:sz w:val="24"/>
        </w:rPr>
      </w:pPr>
      <w:r w:rsidRPr="00374037">
        <w:rPr>
          <w:rFonts w:hint="eastAsia"/>
          <w:b/>
          <w:sz w:val="24"/>
        </w:rPr>
        <w:t>[</w:t>
      </w:r>
      <w:r w:rsidR="00B320E8" w:rsidRPr="00374037">
        <w:rPr>
          <w:rFonts w:hint="eastAsia"/>
          <w:b/>
          <w:sz w:val="24"/>
        </w:rPr>
        <w:t>자산, 부채, 자본의 정의</w:t>
      </w:r>
      <w:r w:rsidRPr="00374037">
        <w:rPr>
          <w:rFonts w:hint="eastAsia"/>
          <w:b/>
          <w:sz w:val="24"/>
        </w:rPr>
        <w:t>]</w:t>
      </w:r>
    </w:p>
    <w:p w:rsidR="00B320E8" w:rsidRDefault="00BD5921" w:rsidP="00B320E8">
      <w:r w:rsidRPr="00BC24E8">
        <w:rPr>
          <w:rFonts w:hint="eastAsia"/>
          <w:b/>
        </w:rPr>
        <w:t>자산</w:t>
      </w:r>
      <w:r>
        <w:rPr>
          <w:rFonts w:hint="eastAsia"/>
        </w:rPr>
        <w:t>: 기업이 갖고 있는 각종 물건, 땅, PC, 복사기 (재화) + 누군가에게 돈을 받을 권리 (채권)</w:t>
      </w:r>
    </w:p>
    <w:p w:rsidR="00BD5921" w:rsidRDefault="00BD5921" w:rsidP="00B320E8">
      <w:r w:rsidRPr="00BC24E8">
        <w:rPr>
          <w:rFonts w:hint="eastAsia"/>
          <w:b/>
        </w:rPr>
        <w:t>부채</w:t>
      </w:r>
      <w:r>
        <w:rPr>
          <w:rFonts w:hint="eastAsia"/>
        </w:rPr>
        <w:t>: 채권의 반대용어로 빛, 채무</w:t>
      </w:r>
    </w:p>
    <w:p w:rsidR="00B320E8" w:rsidRDefault="00BD5921" w:rsidP="00B320E8">
      <w:r w:rsidRPr="00BC24E8">
        <w:rPr>
          <w:rFonts w:hint="eastAsia"/>
          <w:b/>
        </w:rPr>
        <w:t>자본</w:t>
      </w:r>
      <w:r>
        <w:rPr>
          <w:rFonts w:hint="eastAsia"/>
        </w:rPr>
        <w:t xml:space="preserve">: 기업이 갖고 있는 모든 것에서 누군가에게 줄 빛을 뺀 </w:t>
      </w:r>
      <w:proofErr w:type="gramStart"/>
      <w:r>
        <w:rPr>
          <w:rFonts w:hint="eastAsia"/>
        </w:rPr>
        <w:t>것  자본</w:t>
      </w:r>
      <w:proofErr w:type="gramEnd"/>
      <w:r>
        <w:rPr>
          <w:rFonts w:hint="eastAsia"/>
        </w:rPr>
        <w:t xml:space="preserve"> = 자산 </w:t>
      </w:r>
      <w:r>
        <w:t>–</w:t>
      </w:r>
      <w:r>
        <w:rPr>
          <w:rFonts w:hint="eastAsia"/>
        </w:rPr>
        <w:t xml:space="preserve"> 부채 (자본등식)</w:t>
      </w:r>
    </w:p>
    <w:p w:rsidR="00BD5921" w:rsidRDefault="00BD5921" w:rsidP="00B320E8"/>
    <w:p w:rsidR="00BD5921" w:rsidRDefault="00BD5921" w:rsidP="00B320E8">
      <w:r>
        <w:rPr>
          <w:rFonts w:hint="eastAsia"/>
        </w:rPr>
        <w:t>기업회계기준서 (회계의 법</w:t>
      </w:r>
      <w:proofErr w:type="gramStart"/>
      <w:r>
        <w:rPr>
          <w:rFonts w:hint="eastAsia"/>
        </w:rPr>
        <w:t>)  1호부터</w:t>
      </w:r>
      <w:proofErr w:type="gramEnd"/>
      <w:r>
        <w:rPr>
          <w:rFonts w:hint="eastAsia"/>
        </w:rPr>
        <w:t xml:space="preserve"> 25호가 있는데 이중 21호가 자산, 부채, 자본에 대해 정의하고 있다.</w:t>
      </w:r>
    </w:p>
    <w:p w:rsidR="00BD5921" w:rsidRDefault="00BD5921" w:rsidP="00B320E8">
      <w:r w:rsidRPr="00BC24E8">
        <w:rPr>
          <w:rFonts w:hint="eastAsia"/>
          <w:b/>
        </w:rPr>
        <w:t>자산</w:t>
      </w:r>
      <w:r w:rsidR="00BC24E8" w:rsidRPr="00BC24E8">
        <w:rPr>
          <w:rFonts w:hint="eastAsia"/>
          <w:b/>
        </w:rPr>
        <w:t>의 종류</w:t>
      </w:r>
      <w:r w:rsidRPr="00BC24E8">
        <w:rPr>
          <w:rFonts w:hint="eastAsia"/>
          <w:b/>
        </w:rPr>
        <w:t>:</w:t>
      </w:r>
      <w:r>
        <w:rPr>
          <w:rFonts w:hint="eastAsia"/>
        </w:rPr>
        <w:t xml:space="preserve"> </w:t>
      </w:r>
    </w:p>
    <w:p w:rsidR="00BD5921" w:rsidRDefault="005E049C" w:rsidP="00B320E8">
      <w:r>
        <w:rPr>
          <w:rFonts w:hint="eastAsia"/>
        </w:rPr>
        <w:t>1)</w:t>
      </w:r>
      <w:r w:rsidR="00BD5921">
        <w:rPr>
          <w:rFonts w:hint="eastAsia"/>
        </w:rPr>
        <w:t>유동자산 (</w:t>
      </w:r>
      <w:r>
        <w:rPr>
          <w:rFonts w:hint="eastAsia"/>
        </w:rPr>
        <w:t xml:space="preserve">당좌, </w:t>
      </w:r>
      <w:r w:rsidR="00941F66">
        <w:rPr>
          <w:rFonts w:hint="eastAsia"/>
        </w:rPr>
        <w:t>재보)</w:t>
      </w:r>
    </w:p>
    <w:p w:rsidR="00BD5921" w:rsidRDefault="005E049C" w:rsidP="00B320E8">
      <w:r>
        <w:rPr>
          <w:rFonts w:hint="eastAsia"/>
        </w:rPr>
        <w:t>2)</w:t>
      </w:r>
      <w:proofErr w:type="spellStart"/>
      <w:r w:rsidR="00BD5921">
        <w:rPr>
          <w:rFonts w:hint="eastAsia"/>
        </w:rPr>
        <w:t>비유동자산</w:t>
      </w:r>
      <w:proofErr w:type="spellEnd"/>
      <w:r>
        <w:rPr>
          <w:rFonts w:hint="eastAsia"/>
        </w:rPr>
        <w:t xml:space="preserve"> (투자, 유형, 무형, </w:t>
      </w:r>
      <w:proofErr w:type="spellStart"/>
      <w:r>
        <w:rPr>
          <w:rFonts w:hint="eastAsia"/>
        </w:rPr>
        <w:t>기타</w:t>
      </w:r>
      <w:r w:rsidR="00941F66">
        <w:rPr>
          <w:rFonts w:hint="eastAsia"/>
        </w:rPr>
        <w:t>비유동</w:t>
      </w:r>
      <w:proofErr w:type="spellEnd"/>
      <w:r>
        <w:rPr>
          <w:rFonts w:hint="eastAsia"/>
        </w:rPr>
        <w:t>)</w:t>
      </w:r>
    </w:p>
    <w:p w:rsidR="005E049C" w:rsidRPr="00BC24E8" w:rsidRDefault="005E049C" w:rsidP="00B320E8">
      <w:pPr>
        <w:rPr>
          <w:b/>
        </w:rPr>
      </w:pPr>
      <w:r w:rsidRPr="00BC24E8">
        <w:rPr>
          <w:rFonts w:hint="eastAsia"/>
          <w:b/>
        </w:rPr>
        <w:lastRenderedPageBreak/>
        <w:t>부채</w:t>
      </w:r>
      <w:r w:rsidR="00BC24E8" w:rsidRPr="00BC24E8">
        <w:rPr>
          <w:rFonts w:hint="eastAsia"/>
          <w:b/>
        </w:rPr>
        <w:t>의 종류:</w:t>
      </w:r>
    </w:p>
    <w:p w:rsidR="005E049C" w:rsidRDefault="005E049C" w:rsidP="00B320E8">
      <w:r>
        <w:rPr>
          <w:rFonts w:hint="eastAsia"/>
        </w:rPr>
        <w:t>1)유동부채</w:t>
      </w:r>
    </w:p>
    <w:p w:rsidR="005E049C" w:rsidRDefault="005E049C" w:rsidP="00B320E8">
      <w:r>
        <w:rPr>
          <w:rFonts w:hint="eastAsia"/>
        </w:rPr>
        <w:t>2)</w:t>
      </w:r>
      <w:proofErr w:type="spellStart"/>
      <w:r>
        <w:rPr>
          <w:rFonts w:hint="eastAsia"/>
        </w:rPr>
        <w:t>비유동부채</w:t>
      </w:r>
      <w:proofErr w:type="spellEnd"/>
    </w:p>
    <w:p w:rsidR="005E049C" w:rsidRDefault="005E049C" w:rsidP="00B320E8"/>
    <w:p w:rsidR="005E049C" w:rsidRDefault="005E049C" w:rsidP="00B320E8">
      <w:r w:rsidRPr="00BC24E8">
        <w:rPr>
          <w:rFonts w:hint="eastAsia"/>
          <w:b/>
        </w:rPr>
        <w:t>자본의 동의어: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잔엽지분</w:t>
      </w:r>
      <w:proofErr w:type="spellEnd"/>
      <w:r>
        <w:rPr>
          <w:rFonts w:hint="eastAsia"/>
        </w:rPr>
        <w:t>, (가게의)소유주지분, 주주지분, 자기자본, 순자산</w:t>
      </w:r>
    </w:p>
    <w:p w:rsidR="005E049C" w:rsidRDefault="005E049C" w:rsidP="00B320E8"/>
    <w:p w:rsidR="00941F66" w:rsidRPr="00BC24E8" w:rsidRDefault="005E049C" w:rsidP="00B320E8">
      <w:pPr>
        <w:rPr>
          <w:b/>
        </w:rPr>
      </w:pPr>
      <w:r w:rsidRPr="00BC24E8">
        <w:rPr>
          <w:rFonts w:hint="eastAsia"/>
          <w:b/>
        </w:rPr>
        <w:t xml:space="preserve">자본의 분류: </w:t>
      </w:r>
    </w:p>
    <w:p w:rsidR="00941F66" w:rsidRDefault="005E049C" w:rsidP="00B320E8">
      <w:r>
        <w:rPr>
          <w:rFonts w:hint="eastAsia"/>
        </w:rPr>
        <w:t xml:space="preserve">1)자본금 </w:t>
      </w:r>
    </w:p>
    <w:p w:rsidR="00941F66" w:rsidRDefault="005E049C" w:rsidP="00B320E8">
      <w:r>
        <w:rPr>
          <w:rFonts w:hint="eastAsia"/>
        </w:rPr>
        <w:t xml:space="preserve">2)자본잉여금 </w:t>
      </w:r>
    </w:p>
    <w:p w:rsidR="00941F66" w:rsidRDefault="005E049C" w:rsidP="00B320E8">
      <w:r>
        <w:rPr>
          <w:rFonts w:hint="eastAsia"/>
        </w:rPr>
        <w:t xml:space="preserve">3)자본조정 </w:t>
      </w:r>
    </w:p>
    <w:p w:rsidR="00941F66" w:rsidRDefault="005E049C" w:rsidP="00B320E8">
      <w:r>
        <w:rPr>
          <w:rFonts w:hint="eastAsia"/>
        </w:rPr>
        <w:t>4)</w:t>
      </w:r>
      <w:proofErr w:type="spellStart"/>
      <w:r>
        <w:rPr>
          <w:rFonts w:hint="eastAsia"/>
        </w:rPr>
        <w:t>기타포괄손익누계액</w:t>
      </w:r>
      <w:proofErr w:type="spellEnd"/>
      <w:r>
        <w:rPr>
          <w:rFonts w:hint="eastAsia"/>
        </w:rPr>
        <w:t xml:space="preserve">  </w:t>
      </w:r>
    </w:p>
    <w:p w:rsidR="005E049C" w:rsidRDefault="005E049C" w:rsidP="00B320E8">
      <w:r>
        <w:rPr>
          <w:rFonts w:hint="eastAsia"/>
        </w:rPr>
        <w:t>5)이익잉여금</w:t>
      </w:r>
    </w:p>
    <w:p w:rsidR="00BC24E8" w:rsidRDefault="00BC24E8" w:rsidP="003A0962">
      <w:pPr>
        <w:jc w:val="left"/>
        <w:rPr>
          <w:b/>
        </w:rPr>
      </w:pPr>
    </w:p>
    <w:p w:rsidR="003A0962" w:rsidRPr="00BC24E8" w:rsidRDefault="003A0962" w:rsidP="003A0962">
      <w:pPr>
        <w:jc w:val="left"/>
        <w:rPr>
          <w:b/>
        </w:rPr>
      </w:pPr>
      <w:r w:rsidRPr="00BC24E8">
        <w:rPr>
          <w:rFonts w:hint="eastAsia"/>
          <w:b/>
        </w:rPr>
        <w:t>경영성과 측정의</w:t>
      </w:r>
      <w:r w:rsidR="00BC24E8">
        <w:rPr>
          <w:rFonts w:hint="eastAsia"/>
          <w:b/>
        </w:rPr>
        <w:t xml:space="preserve"> 도구 =&gt;</w:t>
      </w:r>
      <w:r w:rsidRPr="00BC24E8">
        <w:rPr>
          <w:rFonts w:hint="eastAsia"/>
          <w:b/>
        </w:rPr>
        <w:t xml:space="preserve"> 손익계산서</w:t>
      </w:r>
    </w:p>
    <w:p w:rsidR="003A0962" w:rsidRPr="00BC24E8" w:rsidRDefault="003A0962" w:rsidP="003A0962">
      <w:pPr>
        <w:jc w:val="left"/>
        <w:rPr>
          <w:b/>
        </w:rPr>
      </w:pPr>
    </w:p>
    <w:p w:rsidR="00262AAB" w:rsidRPr="00BC24E8" w:rsidRDefault="00262AAB" w:rsidP="003A0962">
      <w:pPr>
        <w:jc w:val="left"/>
        <w:rPr>
          <w:b/>
        </w:rPr>
      </w:pPr>
      <w:r w:rsidRPr="00BC24E8">
        <w:rPr>
          <w:rFonts w:hint="eastAsia"/>
          <w:b/>
        </w:rPr>
        <w:t>재무상태: 일정시점 재정상태</w:t>
      </w:r>
    </w:p>
    <w:p w:rsidR="00262AAB" w:rsidRPr="00BC24E8" w:rsidRDefault="00262AAB" w:rsidP="003A0962">
      <w:pPr>
        <w:jc w:val="left"/>
        <w:rPr>
          <w:b/>
        </w:rPr>
      </w:pPr>
      <w:r w:rsidRPr="00BC24E8">
        <w:rPr>
          <w:rFonts w:hint="eastAsia"/>
          <w:b/>
        </w:rPr>
        <w:t>경영성과: 일정기간 경제적성과</w:t>
      </w:r>
    </w:p>
    <w:p w:rsidR="00262AAB" w:rsidRPr="003A0962" w:rsidRDefault="00262AAB" w:rsidP="003A0962">
      <w:pPr>
        <w:jc w:val="left"/>
      </w:pPr>
    </w:p>
    <w:p w:rsidR="00374037" w:rsidRDefault="00262AAB" w:rsidP="00B320E8">
      <w:pPr>
        <w:rPr>
          <w:rFonts w:hint="eastAsia"/>
        </w:rPr>
      </w:pPr>
      <w:r>
        <w:rPr>
          <w:rFonts w:hint="eastAsia"/>
        </w:rPr>
        <w:t xml:space="preserve">재무상태가 일정시점의 재정상태를 평가하는 것과는 달리 </w:t>
      </w:r>
      <w:r w:rsidR="003A0962">
        <w:rPr>
          <w:rFonts w:hint="eastAsia"/>
        </w:rPr>
        <w:t xml:space="preserve">경영성과가 좋으냐 </w:t>
      </w:r>
    </w:p>
    <w:p w:rsidR="003A0962" w:rsidRDefault="003A0962" w:rsidP="00B320E8">
      <w:r>
        <w:rPr>
          <w:rFonts w:hint="eastAsia"/>
        </w:rPr>
        <w:t xml:space="preserve">나쁘냐는 일정기간에 </w:t>
      </w:r>
      <w:r w:rsidR="00262AAB">
        <w:rPr>
          <w:rFonts w:hint="eastAsia"/>
        </w:rPr>
        <w:t xml:space="preserve">경제적 성과를 </w:t>
      </w:r>
      <w:r>
        <w:rPr>
          <w:rFonts w:hint="eastAsia"/>
        </w:rPr>
        <w:t>평가한다.</w:t>
      </w:r>
    </w:p>
    <w:p w:rsidR="00262AAB" w:rsidRPr="00BC24E8" w:rsidRDefault="00262AAB" w:rsidP="00B320E8"/>
    <w:p w:rsidR="00262AAB" w:rsidRDefault="00262AAB" w:rsidP="00B320E8">
      <w:r w:rsidRPr="004953BB">
        <w:rPr>
          <w:rFonts w:hint="eastAsia"/>
          <w:b/>
        </w:rPr>
        <w:t>손익계산서:</w:t>
      </w:r>
      <w:r>
        <w:rPr>
          <w:rFonts w:hint="eastAsia"/>
        </w:rPr>
        <w:t xml:space="preserve"> 일정기간 동안 기업의 경영성과를 </w:t>
      </w:r>
      <w:r w:rsidR="0011155A">
        <w:rPr>
          <w:rFonts w:hint="eastAsia"/>
        </w:rPr>
        <w:t xml:space="preserve">나타내는 </w:t>
      </w:r>
      <w:r>
        <w:rPr>
          <w:rFonts w:hint="eastAsia"/>
        </w:rPr>
        <w:t xml:space="preserve">표 </w:t>
      </w:r>
    </w:p>
    <w:p w:rsidR="004953BB" w:rsidRPr="004953BB" w:rsidRDefault="00262AAB" w:rsidP="00B320E8">
      <w:pPr>
        <w:rPr>
          <w:b/>
          <w:u w:val="single"/>
        </w:rPr>
      </w:pPr>
      <w:r w:rsidRPr="004953BB">
        <w:rPr>
          <w:rFonts w:hint="eastAsia"/>
          <w:b/>
          <w:u w:val="single"/>
        </w:rPr>
        <w:t xml:space="preserve">경영성과는 </w:t>
      </w:r>
      <w:r w:rsidR="004953BB" w:rsidRPr="004953BB">
        <w:rPr>
          <w:rFonts w:hint="eastAsia"/>
          <w:b/>
          <w:u w:val="single"/>
        </w:rPr>
        <w:t xml:space="preserve">수익과 비용 </w:t>
      </w:r>
      <w:r w:rsidRPr="004953BB">
        <w:rPr>
          <w:rFonts w:hint="eastAsia"/>
          <w:b/>
          <w:u w:val="single"/>
        </w:rPr>
        <w:t xml:space="preserve">2가지 사항을 </w:t>
      </w:r>
      <w:r w:rsidR="004953BB" w:rsidRPr="004953BB">
        <w:rPr>
          <w:rFonts w:hint="eastAsia"/>
          <w:b/>
          <w:u w:val="single"/>
        </w:rPr>
        <w:t xml:space="preserve">손익계산서 상에서 </w:t>
      </w:r>
      <w:r w:rsidRPr="004953BB">
        <w:rPr>
          <w:rFonts w:hint="eastAsia"/>
          <w:b/>
          <w:u w:val="single"/>
        </w:rPr>
        <w:t xml:space="preserve">비교한다 </w:t>
      </w:r>
    </w:p>
    <w:p w:rsidR="00262AAB" w:rsidRDefault="00262AAB" w:rsidP="00B320E8">
      <w:r w:rsidRPr="00BC24E8">
        <w:rPr>
          <w:rFonts w:hint="eastAsia"/>
          <w:b/>
        </w:rPr>
        <w:t>수익:</w:t>
      </w:r>
      <w:r>
        <w:rPr>
          <w:rFonts w:hint="eastAsia"/>
        </w:rPr>
        <w:t xml:space="preserve"> 기업이 </w:t>
      </w:r>
      <w:proofErr w:type="spellStart"/>
      <w:r>
        <w:rPr>
          <w:rFonts w:hint="eastAsia"/>
        </w:rPr>
        <w:t>일정기간동안</w:t>
      </w:r>
      <w:proofErr w:type="spellEnd"/>
      <w:r>
        <w:rPr>
          <w:rFonts w:hint="eastAsia"/>
        </w:rPr>
        <w:t xml:space="preserve"> 영업활동을 수행한 결과 획득한 것들 </w:t>
      </w:r>
    </w:p>
    <w:p w:rsidR="00262AAB" w:rsidRDefault="00262AAB" w:rsidP="00262AAB">
      <w:pPr>
        <w:ind w:firstLineChars="300" w:firstLine="600"/>
      </w:pPr>
      <w:r>
        <w:rPr>
          <w:rFonts w:hint="eastAsia"/>
        </w:rPr>
        <w:t>(</w:t>
      </w:r>
      <w:proofErr w:type="spellStart"/>
      <w:r>
        <w:rPr>
          <w:rFonts w:hint="eastAsia"/>
        </w:rPr>
        <w:t>물건팔았을</w:t>
      </w:r>
      <w:proofErr w:type="spellEnd"/>
      <w:r>
        <w:rPr>
          <w:rFonts w:hint="eastAsia"/>
        </w:rPr>
        <w:t xml:space="preserve"> 때 들어오는 돈, 어음, 돈을 빌려줬을 때 받는 돈(이자), 건물임대료)</w:t>
      </w:r>
    </w:p>
    <w:p w:rsidR="00262AAB" w:rsidRDefault="00262AAB" w:rsidP="00B320E8">
      <w:r w:rsidRPr="00BC24E8">
        <w:rPr>
          <w:rFonts w:hint="eastAsia"/>
          <w:b/>
        </w:rPr>
        <w:t>비용:</w:t>
      </w:r>
      <w:r>
        <w:rPr>
          <w:rFonts w:hint="eastAsia"/>
        </w:rPr>
        <w:t xml:space="preserve"> 기업이 </w:t>
      </w:r>
      <w:proofErr w:type="spellStart"/>
      <w:r>
        <w:rPr>
          <w:rFonts w:hint="eastAsia"/>
        </w:rPr>
        <w:t>일정기간동안</w:t>
      </w:r>
      <w:proofErr w:type="spellEnd"/>
      <w:r>
        <w:rPr>
          <w:rFonts w:hint="eastAsia"/>
        </w:rPr>
        <w:t xml:space="preserve"> 영업활동을 수행한 결과 나간 것들</w:t>
      </w:r>
    </w:p>
    <w:p w:rsidR="00262AAB" w:rsidRPr="00262AAB" w:rsidRDefault="00262AAB" w:rsidP="0038295C">
      <w:r>
        <w:rPr>
          <w:rFonts w:hint="eastAsia"/>
        </w:rPr>
        <w:t xml:space="preserve">      (수익을 창출하기 위해 상품을 파는데 그 상품을 살 때 나간 돈, 임차료(</w:t>
      </w:r>
      <w:proofErr w:type="spellStart"/>
      <w:r>
        <w:rPr>
          <w:rFonts w:hint="eastAsia"/>
        </w:rPr>
        <w:t>빌려쓰는</w:t>
      </w:r>
      <w:proofErr w:type="spellEnd"/>
      <w:r>
        <w:rPr>
          <w:rFonts w:hint="eastAsia"/>
        </w:rPr>
        <w:t xml:space="preserve"> 건물), 직원들 월급, 통신비)</w:t>
      </w:r>
    </w:p>
    <w:p w:rsidR="00262AAB" w:rsidRPr="0038295C" w:rsidRDefault="00262AAB" w:rsidP="00B320E8"/>
    <w:p w:rsidR="00262AAB" w:rsidRDefault="00941F66" w:rsidP="00B320E8">
      <w:r w:rsidRPr="00BC24E8">
        <w:rPr>
          <w:rFonts w:hint="eastAsia"/>
          <w:b/>
        </w:rPr>
        <w:lastRenderedPageBreak/>
        <w:t xml:space="preserve">수익 &gt; </w:t>
      </w:r>
      <w:proofErr w:type="gramStart"/>
      <w:r w:rsidRPr="00BC24E8">
        <w:rPr>
          <w:rFonts w:hint="eastAsia"/>
          <w:b/>
        </w:rPr>
        <w:t>비용</w:t>
      </w:r>
      <w:r>
        <w:rPr>
          <w:rFonts w:hint="eastAsia"/>
        </w:rPr>
        <w:t xml:space="preserve">  :</w:t>
      </w:r>
      <w:proofErr w:type="gramEnd"/>
      <w:r>
        <w:rPr>
          <w:rFonts w:hint="eastAsia"/>
        </w:rPr>
        <w:t xml:space="preserve"> 쓴 것보다 들어온 것이 많다 =&gt; 흑자 =&gt; 경영성과가 좋다</w:t>
      </w:r>
    </w:p>
    <w:p w:rsidR="00941F66" w:rsidRDefault="00941F66" w:rsidP="00B320E8">
      <w:r w:rsidRPr="00BC24E8">
        <w:rPr>
          <w:rFonts w:hint="eastAsia"/>
          <w:b/>
        </w:rPr>
        <w:t xml:space="preserve">수익 &lt; </w:t>
      </w:r>
      <w:proofErr w:type="gramStart"/>
      <w:r w:rsidRPr="00BC24E8">
        <w:rPr>
          <w:rFonts w:hint="eastAsia"/>
          <w:b/>
        </w:rPr>
        <w:t>비용</w:t>
      </w:r>
      <w:r>
        <w:rPr>
          <w:rFonts w:hint="eastAsia"/>
        </w:rPr>
        <w:t xml:space="preserve">  :</w:t>
      </w:r>
      <w:proofErr w:type="gramEnd"/>
      <w:r>
        <w:rPr>
          <w:rFonts w:hint="eastAsia"/>
        </w:rPr>
        <w:t xml:space="preserve"> 쓴 것이 들어온 것보다 많다 =&gt; 적자 =&gt; 경영성과가 불량하다</w:t>
      </w:r>
    </w:p>
    <w:p w:rsidR="00374037" w:rsidRDefault="00374037" w:rsidP="00B320E8">
      <w:pPr>
        <w:rPr>
          <w:rFonts w:hint="eastAsia"/>
          <w:b/>
        </w:rPr>
      </w:pPr>
    </w:p>
    <w:p w:rsidR="00941F66" w:rsidRPr="00BC24E8" w:rsidRDefault="00941F66" w:rsidP="00B320E8">
      <w:pPr>
        <w:rPr>
          <w:b/>
        </w:rPr>
      </w:pPr>
      <w:r w:rsidRPr="00BC24E8">
        <w:rPr>
          <w:rFonts w:hint="eastAsia"/>
          <w:b/>
        </w:rPr>
        <w:t>수익</w:t>
      </w:r>
      <w:r w:rsidR="00BC24E8" w:rsidRPr="00BC24E8">
        <w:rPr>
          <w:rFonts w:hint="eastAsia"/>
          <w:b/>
        </w:rPr>
        <w:t>의 종류</w:t>
      </w:r>
      <w:r w:rsidRPr="00BC24E8">
        <w:rPr>
          <w:rFonts w:hint="eastAsia"/>
          <w:b/>
        </w:rPr>
        <w:t xml:space="preserve">: </w:t>
      </w:r>
    </w:p>
    <w:p w:rsidR="00941F66" w:rsidRDefault="00941F66" w:rsidP="00941F66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 xml:space="preserve">매출액 </w:t>
      </w:r>
    </w:p>
    <w:p w:rsidR="00941F66" w:rsidRDefault="00941F66" w:rsidP="00941F66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영업외수익</w:t>
      </w:r>
    </w:p>
    <w:p w:rsidR="00BC24E8" w:rsidRDefault="00BC24E8" w:rsidP="00B320E8"/>
    <w:p w:rsidR="00262AAB" w:rsidRPr="00BC24E8" w:rsidRDefault="00941F66" w:rsidP="00B320E8">
      <w:pPr>
        <w:rPr>
          <w:b/>
        </w:rPr>
      </w:pPr>
      <w:r w:rsidRPr="00BC24E8">
        <w:rPr>
          <w:rFonts w:hint="eastAsia"/>
          <w:b/>
        </w:rPr>
        <w:t>비용</w:t>
      </w:r>
      <w:r w:rsidR="00BC24E8" w:rsidRPr="00BC24E8">
        <w:rPr>
          <w:rFonts w:hint="eastAsia"/>
          <w:b/>
        </w:rPr>
        <w:t>의 종류</w:t>
      </w:r>
    </w:p>
    <w:p w:rsidR="00941F66" w:rsidRDefault="00941F66" w:rsidP="00941F66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매출원가</w:t>
      </w:r>
    </w:p>
    <w:p w:rsidR="00941F66" w:rsidRDefault="00941F66" w:rsidP="00941F66">
      <w:pPr>
        <w:pStyle w:val="a3"/>
        <w:numPr>
          <w:ilvl w:val="0"/>
          <w:numId w:val="3"/>
        </w:numPr>
        <w:ind w:leftChars="0"/>
      </w:pPr>
      <w:proofErr w:type="spellStart"/>
      <w:r>
        <w:rPr>
          <w:rFonts w:hint="eastAsia"/>
        </w:rPr>
        <w:t>판관비</w:t>
      </w:r>
      <w:proofErr w:type="spellEnd"/>
      <w:r w:rsidR="0011155A">
        <w:rPr>
          <w:rFonts w:hint="eastAsia"/>
        </w:rPr>
        <w:t xml:space="preserve"> (</w:t>
      </w:r>
      <w:proofErr w:type="spellStart"/>
      <w:r w:rsidR="0011155A">
        <w:rPr>
          <w:rFonts w:hint="eastAsia"/>
        </w:rPr>
        <w:t>판매비</w:t>
      </w:r>
      <w:proofErr w:type="spellEnd"/>
      <w:r w:rsidR="0011155A">
        <w:rPr>
          <w:rFonts w:hint="eastAsia"/>
        </w:rPr>
        <w:t>, 관리비)</w:t>
      </w:r>
    </w:p>
    <w:p w:rsidR="00941F66" w:rsidRDefault="00941F66" w:rsidP="00941F66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영업외비용</w:t>
      </w:r>
    </w:p>
    <w:p w:rsidR="00941F66" w:rsidRDefault="0011155A" w:rsidP="00941F66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법인세비용</w:t>
      </w:r>
    </w:p>
    <w:p w:rsidR="00941F66" w:rsidRDefault="00941F66" w:rsidP="00B320E8"/>
    <w:p w:rsidR="0011155A" w:rsidRPr="00BC24E8" w:rsidRDefault="0011155A" w:rsidP="00B320E8">
      <w:pPr>
        <w:rPr>
          <w:b/>
        </w:rPr>
      </w:pPr>
      <w:r w:rsidRPr="00BC24E8">
        <w:rPr>
          <w:rFonts w:hint="eastAsia"/>
          <w:b/>
        </w:rPr>
        <w:t xml:space="preserve">매출원가 = 기초상품재고 + 단기상품매입 </w:t>
      </w:r>
      <w:r w:rsidRPr="00BC24E8">
        <w:rPr>
          <w:b/>
        </w:rPr>
        <w:t>–</w:t>
      </w:r>
      <w:r w:rsidRPr="00BC24E8">
        <w:rPr>
          <w:rFonts w:hint="eastAsia"/>
          <w:b/>
        </w:rPr>
        <w:t xml:space="preserve"> </w:t>
      </w:r>
      <w:proofErr w:type="spellStart"/>
      <w:r w:rsidRPr="00BC24E8">
        <w:rPr>
          <w:rFonts w:hint="eastAsia"/>
          <w:b/>
        </w:rPr>
        <w:t>기말상품재고액</w:t>
      </w:r>
      <w:proofErr w:type="spellEnd"/>
    </w:p>
    <w:p w:rsidR="00262AAB" w:rsidRPr="00BC24E8" w:rsidRDefault="0011155A" w:rsidP="00B320E8">
      <w:pPr>
        <w:rPr>
          <w:b/>
        </w:rPr>
      </w:pPr>
      <w:r w:rsidRPr="00BC24E8">
        <w:rPr>
          <w:rFonts w:hint="eastAsia"/>
          <w:b/>
        </w:rPr>
        <w:t xml:space="preserve">                    기초 </w:t>
      </w:r>
      <w:proofErr w:type="gramStart"/>
      <w:r w:rsidRPr="00BC24E8">
        <w:rPr>
          <w:rFonts w:hint="eastAsia"/>
          <w:b/>
        </w:rPr>
        <w:t>+     매입</w:t>
      </w:r>
      <w:proofErr w:type="gramEnd"/>
      <w:r w:rsidRPr="00BC24E8">
        <w:rPr>
          <w:rFonts w:hint="eastAsia"/>
          <w:b/>
        </w:rPr>
        <w:t xml:space="preserve">    </w:t>
      </w:r>
      <w:r w:rsidRPr="00BC24E8">
        <w:rPr>
          <w:b/>
        </w:rPr>
        <w:t>–</w:t>
      </w:r>
      <w:r w:rsidRPr="00BC24E8">
        <w:rPr>
          <w:rFonts w:hint="eastAsia"/>
          <w:b/>
        </w:rPr>
        <w:t xml:space="preserve"> 기말</w:t>
      </w:r>
    </w:p>
    <w:p w:rsidR="00374037" w:rsidRDefault="00374037" w:rsidP="00B320E8">
      <w:pPr>
        <w:rPr>
          <w:rFonts w:hint="eastAsia"/>
          <w:b/>
          <w:sz w:val="24"/>
          <w:u w:val="single"/>
        </w:rPr>
      </w:pPr>
    </w:p>
    <w:p w:rsidR="005E049C" w:rsidRPr="00BC24E8" w:rsidRDefault="0011155A" w:rsidP="00B320E8">
      <w:pPr>
        <w:rPr>
          <w:b/>
          <w:sz w:val="24"/>
          <w:u w:val="single"/>
        </w:rPr>
      </w:pPr>
      <w:r w:rsidRPr="00BC24E8">
        <w:rPr>
          <w:rFonts w:hint="eastAsia"/>
          <w:b/>
          <w:sz w:val="24"/>
          <w:u w:val="single"/>
        </w:rPr>
        <w:t>기초 매입 더하고 기말 빼면 매출원가</w:t>
      </w:r>
    </w:p>
    <w:p w:rsidR="0011155A" w:rsidRPr="00374037" w:rsidRDefault="0011155A" w:rsidP="00B320E8">
      <w:pPr>
        <w:rPr>
          <w:sz w:val="22"/>
        </w:rPr>
      </w:pPr>
    </w:p>
    <w:p w:rsidR="00374037" w:rsidRDefault="00374037" w:rsidP="00B320E8">
      <w:pPr>
        <w:rPr>
          <w:rFonts w:hint="eastAsia"/>
          <w:b/>
          <w:sz w:val="22"/>
        </w:rPr>
      </w:pPr>
    </w:p>
    <w:p w:rsidR="00374037" w:rsidRDefault="00374037" w:rsidP="00B320E8">
      <w:pPr>
        <w:rPr>
          <w:rFonts w:hint="eastAsia"/>
          <w:b/>
          <w:sz w:val="22"/>
        </w:rPr>
      </w:pPr>
    </w:p>
    <w:p w:rsidR="00374037" w:rsidRDefault="00374037" w:rsidP="00B320E8">
      <w:pPr>
        <w:rPr>
          <w:rFonts w:hint="eastAsia"/>
          <w:b/>
          <w:sz w:val="22"/>
        </w:rPr>
      </w:pPr>
    </w:p>
    <w:p w:rsidR="00374037" w:rsidRDefault="00374037" w:rsidP="00B320E8">
      <w:pPr>
        <w:rPr>
          <w:rFonts w:hint="eastAsia"/>
          <w:b/>
          <w:sz w:val="22"/>
        </w:rPr>
      </w:pPr>
    </w:p>
    <w:p w:rsidR="00374037" w:rsidRDefault="00374037" w:rsidP="00B320E8">
      <w:pPr>
        <w:rPr>
          <w:rFonts w:hint="eastAsia"/>
          <w:b/>
          <w:sz w:val="22"/>
        </w:rPr>
      </w:pPr>
    </w:p>
    <w:p w:rsidR="00374037" w:rsidRDefault="00374037" w:rsidP="00B320E8">
      <w:pPr>
        <w:rPr>
          <w:rFonts w:hint="eastAsia"/>
          <w:b/>
          <w:sz w:val="22"/>
        </w:rPr>
      </w:pPr>
    </w:p>
    <w:p w:rsidR="00374037" w:rsidRDefault="00374037" w:rsidP="00B320E8">
      <w:pPr>
        <w:rPr>
          <w:rFonts w:hint="eastAsia"/>
          <w:b/>
          <w:sz w:val="22"/>
        </w:rPr>
      </w:pPr>
    </w:p>
    <w:p w:rsidR="00374037" w:rsidRDefault="00374037" w:rsidP="00B320E8">
      <w:pPr>
        <w:rPr>
          <w:rFonts w:hint="eastAsia"/>
          <w:b/>
          <w:sz w:val="22"/>
        </w:rPr>
      </w:pPr>
    </w:p>
    <w:p w:rsidR="00374037" w:rsidRDefault="00374037" w:rsidP="00B320E8">
      <w:pPr>
        <w:rPr>
          <w:rFonts w:hint="eastAsia"/>
          <w:b/>
          <w:sz w:val="22"/>
        </w:rPr>
      </w:pPr>
    </w:p>
    <w:p w:rsidR="00374037" w:rsidRDefault="00374037" w:rsidP="00B320E8">
      <w:pPr>
        <w:rPr>
          <w:rFonts w:hint="eastAsia"/>
          <w:b/>
          <w:sz w:val="22"/>
        </w:rPr>
      </w:pPr>
    </w:p>
    <w:p w:rsidR="006941E4" w:rsidRPr="00374037" w:rsidRDefault="004953BB" w:rsidP="00B320E8">
      <w:pPr>
        <w:rPr>
          <w:b/>
          <w:sz w:val="24"/>
        </w:rPr>
      </w:pPr>
      <w:r w:rsidRPr="00374037">
        <w:rPr>
          <w:rFonts w:hint="eastAsia"/>
          <w:b/>
          <w:sz w:val="24"/>
        </w:rPr>
        <w:lastRenderedPageBreak/>
        <w:t>[</w:t>
      </w:r>
      <w:r w:rsidR="006941E4" w:rsidRPr="00374037">
        <w:rPr>
          <w:rFonts w:hint="eastAsia"/>
          <w:b/>
          <w:sz w:val="24"/>
        </w:rPr>
        <w:t>순수익을 측정하는 방법</w:t>
      </w:r>
      <w:r w:rsidRPr="00374037">
        <w:rPr>
          <w:rFonts w:hint="eastAsia"/>
          <w:b/>
          <w:sz w:val="24"/>
        </w:rPr>
        <w:t>]</w:t>
      </w:r>
    </w:p>
    <w:p w:rsidR="006941E4" w:rsidRPr="004953BB" w:rsidRDefault="006941E4" w:rsidP="00B320E8">
      <w:pPr>
        <w:rPr>
          <w:b/>
          <w:u w:val="single"/>
        </w:rPr>
      </w:pPr>
    </w:p>
    <w:p w:rsidR="0001434E" w:rsidRPr="006941E4" w:rsidRDefault="006941E4" w:rsidP="00B320E8">
      <w:pPr>
        <w:rPr>
          <w:b/>
          <w:u w:val="single"/>
        </w:rPr>
      </w:pPr>
      <w:r w:rsidRPr="006941E4">
        <w:rPr>
          <w:rFonts w:hint="eastAsia"/>
          <w:b/>
          <w:u w:val="single"/>
        </w:rPr>
        <w:t>재산법 (자본유지접근법)</w:t>
      </w:r>
    </w:p>
    <w:p w:rsidR="006941E4" w:rsidRDefault="006941E4" w:rsidP="00B320E8">
      <w:r>
        <w:rPr>
          <w:rFonts w:hint="eastAsia"/>
        </w:rPr>
        <w:t>대차대조표에 나와있는 기말기본과 기초자본에 의거해서 계산한다.</w:t>
      </w:r>
    </w:p>
    <w:p w:rsidR="006941E4" w:rsidRDefault="006941E4" w:rsidP="00B320E8">
      <w:r>
        <w:rPr>
          <w:rFonts w:hint="eastAsia"/>
        </w:rPr>
        <w:t xml:space="preserve"> </w:t>
      </w:r>
    </w:p>
    <w:p w:rsidR="006941E4" w:rsidRDefault="006941E4" w:rsidP="00B320E8">
      <w:r>
        <w:rPr>
          <w:rFonts w:hint="eastAsia"/>
        </w:rPr>
        <w:t xml:space="preserve">기말자본 &gt; 기초자본 = 순이익 (흑자)  </w:t>
      </w:r>
    </w:p>
    <w:p w:rsidR="003D35DD" w:rsidRDefault="006941E4" w:rsidP="00B320E8">
      <w:r>
        <w:rPr>
          <w:rFonts w:hint="eastAsia"/>
        </w:rPr>
        <w:t xml:space="preserve"> 60,000    40,000     20,000</w:t>
      </w:r>
    </w:p>
    <w:p w:rsidR="006941E4" w:rsidRDefault="006941E4" w:rsidP="00B320E8">
      <w:r>
        <w:rPr>
          <w:rFonts w:hint="eastAsia"/>
        </w:rPr>
        <w:t xml:space="preserve">기말자본 &lt; 기초자본 = </w:t>
      </w:r>
      <w:proofErr w:type="spellStart"/>
      <w:r>
        <w:rPr>
          <w:rFonts w:hint="eastAsia"/>
        </w:rPr>
        <w:t>순손실</w:t>
      </w:r>
      <w:proofErr w:type="spellEnd"/>
      <w:r>
        <w:rPr>
          <w:rFonts w:hint="eastAsia"/>
        </w:rPr>
        <w:t xml:space="preserve"> (적자)</w:t>
      </w:r>
    </w:p>
    <w:p w:rsidR="006941E4" w:rsidRDefault="006941E4" w:rsidP="00B320E8">
      <w:r>
        <w:rPr>
          <w:rFonts w:hint="eastAsia"/>
        </w:rPr>
        <w:t>30,000     40,000     10,000</w:t>
      </w:r>
    </w:p>
    <w:p w:rsidR="00374037" w:rsidRDefault="00374037" w:rsidP="00B320E8">
      <w:pPr>
        <w:rPr>
          <w:rFonts w:hint="eastAsia"/>
          <w:b/>
          <w:u w:val="single"/>
        </w:rPr>
      </w:pPr>
    </w:p>
    <w:p w:rsidR="006941E4" w:rsidRPr="006941E4" w:rsidRDefault="006941E4" w:rsidP="00B320E8">
      <w:pPr>
        <w:rPr>
          <w:b/>
          <w:u w:val="single"/>
        </w:rPr>
      </w:pPr>
      <w:proofErr w:type="spellStart"/>
      <w:r w:rsidRPr="006941E4">
        <w:rPr>
          <w:rFonts w:hint="eastAsia"/>
          <w:b/>
          <w:u w:val="single"/>
        </w:rPr>
        <w:t>손익법</w:t>
      </w:r>
      <w:proofErr w:type="spellEnd"/>
      <w:r w:rsidRPr="006941E4">
        <w:rPr>
          <w:rFonts w:hint="eastAsia"/>
          <w:b/>
          <w:u w:val="single"/>
        </w:rPr>
        <w:t xml:space="preserve"> (거래접근법)</w:t>
      </w:r>
      <w:r>
        <w:rPr>
          <w:rFonts w:hint="eastAsia"/>
          <w:b/>
          <w:u w:val="single"/>
        </w:rPr>
        <w:t xml:space="preserve"> </w:t>
      </w:r>
    </w:p>
    <w:p w:rsidR="006941E4" w:rsidRDefault="006941E4" w:rsidP="00B320E8">
      <w:r>
        <w:rPr>
          <w:rFonts w:hint="eastAsia"/>
        </w:rPr>
        <w:t>대차대조표에 있는 수익과 비용을 이용해서 계산한다.</w:t>
      </w:r>
    </w:p>
    <w:p w:rsidR="006941E4" w:rsidRDefault="006941E4" w:rsidP="00B320E8"/>
    <w:p w:rsidR="005E049C" w:rsidRDefault="006941E4" w:rsidP="00B320E8">
      <w:r>
        <w:rPr>
          <w:rFonts w:hint="eastAsia"/>
        </w:rPr>
        <w:t>수익 &gt; 비용 = 흑자 (순이익)</w:t>
      </w:r>
    </w:p>
    <w:p w:rsidR="006941E4" w:rsidRDefault="006941E4" w:rsidP="00B320E8">
      <w:r>
        <w:rPr>
          <w:rFonts w:hint="eastAsia"/>
        </w:rPr>
        <w:t>수익 &lt; 비용 = 적자 (</w:t>
      </w:r>
      <w:proofErr w:type="spellStart"/>
      <w:r>
        <w:rPr>
          <w:rFonts w:hint="eastAsia"/>
        </w:rPr>
        <w:t>순손실</w:t>
      </w:r>
      <w:proofErr w:type="spellEnd"/>
      <w:r>
        <w:rPr>
          <w:rFonts w:hint="eastAsia"/>
        </w:rPr>
        <w:t>)</w:t>
      </w:r>
    </w:p>
    <w:p w:rsidR="005E049C" w:rsidRDefault="005E049C" w:rsidP="00B320E8"/>
    <w:p w:rsidR="005E049C" w:rsidRPr="005E049C" w:rsidRDefault="006941E4" w:rsidP="00B320E8">
      <w:r>
        <w:rPr>
          <w:rFonts w:hint="eastAsia"/>
        </w:rPr>
        <w:t xml:space="preserve">재산법과 </w:t>
      </w:r>
      <w:proofErr w:type="spellStart"/>
      <w:r>
        <w:rPr>
          <w:rFonts w:hint="eastAsia"/>
        </w:rPr>
        <w:t>손익법을</w:t>
      </w:r>
      <w:proofErr w:type="spellEnd"/>
      <w:r>
        <w:rPr>
          <w:rFonts w:hint="eastAsia"/>
        </w:rPr>
        <w:t xml:space="preserve"> 통해 나온 순이익과 </w:t>
      </w:r>
      <w:proofErr w:type="spellStart"/>
      <w:r>
        <w:rPr>
          <w:rFonts w:hint="eastAsia"/>
        </w:rPr>
        <w:t>순손일은</w:t>
      </w:r>
      <w:proofErr w:type="spellEnd"/>
      <w:r>
        <w:rPr>
          <w:rFonts w:hint="eastAsia"/>
        </w:rPr>
        <w:t xml:space="preserve"> 항상 </w:t>
      </w:r>
      <w:proofErr w:type="spellStart"/>
      <w:r>
        <w:rPr>
          <w:rFonts w:hint="eastAsia"/>
        </w:rPr>
        <w:t>일치해야한다</w:t>
      </w:r>
      <w:proofErr w:type="spellEnd"/>
      <w:r>
        <w:rPr>
          <w:rFonts w:hint="eastAsia"/>
        </w:rPr>
        <w:t>.</w:t>
      </w:r>
    </w:p>
    <w:p w:rsidR="00BC24E8" w:rsidRDefault="00BC24E8" w:rsidP="00B320E8"/>
    <w:p w:rsidR="00115753" w:rsidRDefault="007F621A" w:rsidP="00B320E8">
      <w:r>
        <w:rPr>
          <w:rFonts w:hint="eastAsia"/>
        </w:rPr>
        <w:t>포커를 밤새 쳤는데,</w:t>
      </w:r>
    </w:p>
    <w:p w:rsidR="007F621A" w:rsidRDefault="007F621A" w:rsidP="00B320E8"/>
    <w:p w:rsidR="007F621A" w:rsidRDefault="001B3DD7" w:rsidP="00B320E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78.45pt;margin-top:1.65pt;width:174.5pt;height:77.15pt;z-index:251662336;mso-height-percent:200;mso-height-percent:200;mso-width-relative:margin;mso-height-relative:margin">
            <v:textbox style="mso-fit-shape-to-text:t">
              <w:txbxContent>
                <w:p w:rsidR="00374037" w:rsidRDefault="00374037" w:rsidP="00E0606F">
                  <w:pPr>
                    <w:jc w:val="center"/>
                  </w:pPr>
                  <w:r>
                    <w:rPr>
                      <w:rFonts w:hint="eastAsia"/>
                    </w:rPr>
                    <w:t>판수가 20판</w:t>
                  </w:r>
                </w:p>
                <w:p w:rsidR="00374037" w:rsidRDefault="00374037" w:rsidP="00E0606F">
                  <w:pPr>
                    <w:jc w:val="center"/>
                  </w:pPr>
                  <w:r>
                    <w:rPr>
                      <w:rFonts w:hint="eastAsia"/>
                    </w:rPr>
                    <w:t>1,000,000원을 따고</w:t>
                  </w:r>
                </w:p>
                <w:p w:rsidR="00374037" w:rsidRDefault="00374037" w:rsidP="00E0606F">
                  <w:pPr>
                    <w:ind w:firstLineChars="100" w:firstLine="200"/>
                    <w:jc w:val="center"/>
                  </w:pPr>
                  <w:r>
                    <w:rPr>
                      <w:rFonts w:hint="eastAsia"/>
                    </w:rPr>
                    <w:t>950,000원을 잃었다</w:t>
                  </w:r>
                </w:p>
                <w:p w:rsidR="00374037" w:rsidRDefault="00374037" w:rsidP="00E0606F">
                  <w:pPr>
                    <w:ind w:firstLineChars="100" w:firstLine="200"/>
                    <w:jc w:val="center"/>
                  </w:pPr>
                  <w:r>
                    <w:rPr>
                      <w:rFonts w:hint="eastAsia"/>
                    </w:rPr>
                    <w:t>50,000원 딴 셈임</w:t>
                  </w:r>
                </w:p>
              </w:txbxContent>
            </v:textbox>
          </v:shape>
        </w:pict>
      </w:r>
      <w:r w:rsidR="007F621A">
        <w:rPr>
          <w:rFonts w:hint="eastAsia"/>
        </w:rPr>
        <w:t>오후 6시                                                   오전 6시</w:t>
      </w:r>
    </w:p>
    <w:p w:rsidR="00115753" w:rsidRDefault="00E0606F" w:rsidP="00B320E8">
      <w:r>
        <w:rPr>
          <w:rFonts w:hint="eastAsia"/>
        </w:rPr>
        <w:t>100,000원                                                  150,000원</w:t>
      </w:r>
    </w:p>
    <w:p w:rsidR="00115753" w:rsidRDefault="00E0606F" w:rsidP="00B320E8">
      <w:r>
        <w:rPr>
          <w:rFonts w:hint="eastAsia"/>
        </w:rPr>
        <w:t xml:space="preserve">(기초자본)                                             </w:t>
      </w:r>
      <w:r w:rsidR="0038295C">
        <w:rPr>
          <w:rFonts w:hint="eastAsia"/>
        </w:rPr>
        <w:t xml:space="preserve"> </w:t>
      </w:r>
      <w:r>
        <w:rPr>
          <w:rFonts w:hint="eastAsia"/>
        </w:rPr>
        <w:t xml:space="preserve">    (기말자본)</w:t>
      </w:r>
    </w:p>
    <w:p w:rsidR="00E0606F" w:rsidRDefault="00E0606F" w:rsidP="00B320E8">
      <w:r>
        <w:rPr>
          <w:rFonts w:hint="eastAsia"/>
        </w:rPr>
        <w:t xml:space="preserve">                                                           50,000원 땄다. (이익)</w:t>
      </w:r>
    </w:p>
    <w:p w:rsidR="00115753" w:rsidRDefault="00115753" w:rsidP="00B320E8"/>
    <w:p w:rsidR="00115753" w:rsidRDefault="00E0606F" w:rsidP="00B320E8">
      <w:r>
        <w:rPr>
          <w:rFonts w:hint="eastAsia"/>
        </w:rPr>
        <w:t xml:space="preserve">                  중간과정 동안 금액비교: 50,000원 (</w:t>
      </w:r>
      <w:proofErr w:type="spellStart"/>
      <w:r>
        <w:rPr>
          <w:rFonts w:hint="eastAsia"/>
        </w:rPr>
        <w:t>손익법</w:t>
      </w:r>
      <w:proofErr w:type="spellEnd"/>
      <w:r>
        <w:rPr>
          <w:rFonts w:hint="eastAsia"/>
        </w:rPr>
        <w:t xml:space="preserve">) </w:t>
      </w:r>
    </w:p>
    <w:p w:rsidR="00115753" w:rsidRDefault="00E0606F" w:rsidP="00E0606F">
      <w:pPr>
        <w:ind w:firstLineChars="800" w:firstLine="1600"/>
      </w:pPr>
      <w:r>
        <w:rPr>
          <w:rFonts w:hint="eastAsia"/>
        </w:rPr>
        <w:t xml:space="preserve">처음금액과 </w:t>
      </w:r>
      <w:proofErr w:type="spellStart"/>
      <w:r>
        <w:rPr>
          <w:rFonts w:hint="eastAsia"/>
        </w:rPr>
        <w:t>나중금액</w:t>
      </w:r>
      <w:proofErr w:type="spellEnd"/>
      <w:r>
        <w:rPr>
          <w:rFonts w:hint="eastAsia"/>
        </w:rPr>
        <w:t xml:space="preserve"> 비교: 50,000원 (재산법)</w:t>
      </w:r>
    </w:p>
    <w:p w:rsidR="00115753" w:rsidRPr="00E0606F" w:rsidRDefault="00115753" w:rsidP="00B320E8"/>
    <w:p w:rsidR="00115753" w:rsidRDefault="00115753" w:rsidP="00B320E8"/>
    <w:p w:rsidR="00115753" w:rsidRPr="00374037" w:rsidRDefault="004953BB" w:rsidP="00B320E8">
      <w:pPr>
        <w:rPr>
          <w:b/>
          <w:sz w:val="24"/>
        </w:rPr>
      </w:pPr>
      <w:r w:rsidRPr="00374037">
        <w:rPr>
          <w:rFonts w:hint="eastAsia"/>
          <w:b/>
          <w:sz w:val="24"/>
        </w:rPr>
        <w:lastRenderedPageBreak/>
        <w:t>[</w:t>
      </w:r>
      <w:r w:rsidR="00115753" w:rsidRPr="00374037">
        <w:rPr>
          <w:rFonts w:hint="eastAsia"/>
          <w:b/>
          <w:sz w:val="24"/>
        </w:rPr>
        <w:t>대차대조표의 요소</w:t>
      </w:r>
      <w:r w:rsidRPr="00374037">
        <w:rPr>
          <w:rFonts w:hint="eastAsia"/>
          <w:b/>
          <w:sz w:val="24"/>
        </w:rPr>
        <w:t>정의와 분류]</w:t>
      </w:r>
    </w:p>
    <w:p w:rsidR="00374037" w:rsidRDefault="00374037" w:rsidP="00B320E8">
      <w:pPr>
        <w:rPr>
          <w:rFonts w:hint="eastAsia"/>
          <w:b/>
          <w:sz w:val="22"/>
        </w:rPr>
      </w:pPr>
    </w:p>
    <w:p w:rsidR="00115753" w:rsidRPr="006405CD" w:rsidRDefault="00115753" w:rsidP="00B320E8">
      <w:pPr>
        <w:rPr>
          <w:b/>
          <w:sz w:val="22"/>
        </w:rPr>
      </w:pPr>
      <w:r w:rsidRPr="006405CD">
        <w:rPr>
          <w:rFonts w:hint="eastAsia"/>
          <w:b/>
          <w:sz w:val="22"/>
        </w:rPr>
        <w:t>자산의 분류</w:t>
      </w:r>
    </w:p>
    <w:p w:rsidR="00115753" w:rsidRDefault="00F068F3" w:rsidP="00B320E8">
      <w:r w:rsidRPr="006405CD">
        <w:rPr>
          <w:rFonts w:hint="eastAsia"/>
          <w:b/>
          <w:sz w:val="22"/>
        </w:rPr>
        <w:t>자산:</w:t>
      </w:r>
      <w:r w:rsidRPr="006405CD">
        <w:rPr>
          <w:rFonts w:hint="eastAsia"/>
          <w:sz w:val="22"/>
        </w:rPr>
        <w:t xml:space="preserve"> </w:t>
      </w:r>
      <w:r>
        <w:rPr>
          <w:rFonts w:hint="eastAsia"/>
        </w:rPr>
        <w:t xml:space="preserve">미래의 경제적 </w:t>
      </w:r>
      <w:proofErr w:type="spellStart"/>
      <w:r>
        <w:rPr>
          <w:rFonts w:hint="eastAsia"/>
        </w:rPr>
        <w:t>효익</w:t>
      </w:r>
      <w:proofErr w:type="spellEnd"/>
      <w:r>
        <w:rPr>
          <w:rFonts w:hint="eastAsia"/>
        </w:rPr>
        <w:t>/미래 현금</w:t>
      </w:r>
      <w:r w:rsidR="006405CD">
        <w:rPr>
          <w:rFonts w:hint="eastAsia"/>
        </w:rPr>
        <w:t xml:space="preserve"> </w:t>
      </w:r>
      <w:r>
        <w:rPr>
          <w:rFonts w:hint="eastAsia"/>
        </w:rPr>
        <w:t>등의 유입이 기대되는 것</w:t>
      </w:r>
    </w:p>
    <w:p w:rsidR="00F068F3" w:rsidRPr="006405CD" w:rsidRDefault="00F068F3" w:rsidP="00B320E8"/>
    <w:p w:rsidR="00115753" w:rsidRDefault="00115753" w:rsidP="00115753">
      <w:pPr>
        <w:pStyle w:val="a3"/>
        <w:numPr>
          <w:ilvl w:val="0"/>
          <w:numId w:val="4"/>
        </w:numPr>
        <w:ind w:leftChars="0"/>
      </w:pPr>
      <w:r w:rsidRPr="006405CD">
        <w:rPr>
          <w:rFonts w:hint="eastAsia"/>
          <w:b/>
        </w:rPr>
        <w:t>유동자산 (Current assets):</w:t>
      </w:r>
      <w:r>
        <w:rPr>
          <w:rFonts w:hint="eastAsia"/>
        </w:rPr>
        <w:t xml:space="preserve"> 1년</w:t>
      </w:r>
      <w:r w:rsidR="00F068F3">
        <w:rPr>
          <w:rFonts w:hint="eastAsia"/>
        </w:rPr>
        <w:t xml:space="preserve"> </w:t>
      </w:r>
      <w:r>
        <w:rPr>
          <w:rFonts w:hint="eastAsia"/>
        </w:rPr>
        <w:t>내 현금</w:t>
      </w:r>
      <w:r w:rsidR="00F068F3">
        <w:rPr>
          <w:rFonts w:hint="eastAsia"/>
        </w:rPr>
        <w:t>유입이 기대되는</w:t>
      </w:r>
      <w:r>
        <w:rPr>
          <w:rFonts w:hint="eastAsia"/>
        </w:rPr>
        <w:t xml:space="preserve"> 자산</w:t>
      </w:r>
    </w:p>
    <w:p w:rsidR="00F068F3" w:rsidRDefault="00F068F3" w:rsidP="00F068F3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 xml:space="preserve">주된 영업과 관련하여 판매목적으로 갖고 있는 </w:t>
      </w:r>
      <w:r w:rsidRPr="00D81BCE">
        <w:rPr>
          <w:rFonts w:hint="eastAsia"/>
          <w:b/>
          <w:u w:val="single"/>
        </w:rPr>
        <w:t>재고자산</w:t>
      </w:r>
    </w:p>
    <w:p w:rsidR="00F068F3" w:rsidRDefault="00F068F3" w:rsidP="00F068F3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 xml:space="preserve">재고자산을 제외한 나머지 </w:t>
      </w:r>
      <w:r w:rsidRPr="00D81BCE">
        <w:rPr>
          <w:rFonts w:hint="eastAsia"/>
          <w:b/>
          <w:u w:val="single"/>
        </w:rPr>
        <w:t>당좌자산</w:t>
      </w:r>
    </w:p>
    <w:p w:rsidR="00115753" w:rsidRDefault="00115753" w:rsidP="00115753">
      <w:pPr>
        <w:pStyle w:val="a3"/>
        <w:numPr>
          <w:ilvl w:val="0"/>
          <w:numId w:val="4"/>
        </w:numPr>
        <w:ind w:leftChars="0"/>
      </w:pPr>
      <w:r w:rsidRPr="006405CD">
        <w:rPr>
          <w:rFonts w:hint="eastAsia"/>
          <w:b/>
        </w:rPr>
        <w:t>고정자산(Non-current assets/Fixed assets):</w:t>
      </w:r>
      <w:r>
        <w:rPr>
          <w:rFonts w:hint="eastAsia"/>
        </w:rPr>
        <w:t xml:space="preserve"> 1년</w:t>
      </w:r>
      <w:r w:rsidR="00F068F3">
        <w:rPr>
          <w:rFonts w:hint="eastAsia"/>
        </w:rPr>
        <w:t xml:space="preserve"> 이상 걸쳐서 현금유입이 기대되는 자산</w:t>
      </w:r>
    </w:p>
    <w:p w:rsidR="00F068F3" w:rsidRDefault="00F068F3" w:rsidP="00F068F3">
      <w:pPr>
        <w:pStyle w:val="a3"/>
        <w:numPr>
          <w:ilvl w:val="0"/>
          <w:numId w:val="9"/>
        </w:numPr>
        <w:ind w:leftChars="0"/>
      </w:pPr>
      <w:r w:rsidRPr="006405CD">
        <w:rPr>
          <w:rFonts w:hint="eastAsia"/>
          <w:b/>
          <w:u w:val="single"/>
        </w:rPr>
        <w:t>투자자산</w:t>
      </w:r>
      <w:r>
        <w:rPr>
          <w:rFonts w:hint="eastAsia"/>
        </w:rPr>
        <w:t xml:space="preserve"> (장기투자수익을 목적으로, 타회사를 지배하거나, 통제할 목적으로 갖고 있는 자산)</w:t>
      </w:r>
    </w:p>
    <w:p w:rsidR="00F068F3" w:rsidRDefault="00F068F3" w:rsidP="00F068F3">
      <w:pPr>
        <w:pStyle w:val="a3"/>
        <w:ind w:leftChars="0" w:left="1120"/>
      </w:pPr>
      <w:r>
        <w:rPr>
          <w:rFonts w:hint="eastAsia"/>
        </w:rPr>
        <w:t xml:space="preserve">         </w:t>
      </w:r>
      <w:proofErr w:type="spellStart"/>
      <w:r>
        <w:rPr>
          <w:rFonts w:hint="eastAsia"/>
        </w:rPr>
        <w:t>eg</w:t>
      </w:r>
      <w:proofErr w:type="spellEnd"/>
      <w:r>
        <w:rPr>
          <w:rFonts w:hint="eastAsia"/>
        </w:rPr>
        <w:t>) 장기금융상품, 장기대여금, 투자부동산, 매도가능증권, 지분법적용투자주식</w:t>
      </w:r>
    </w:p>
    <w:p w:rsidR="00F068F3" w:rsidRDefault="00F068F3" w:rsidP="00F068F3">
      <w:pPr>
        <w:pStyle w:val="a3"/>
        <w:numPr>
          <w:ilvl w:val="0"/>
          <w:numId w:val="9"/>
        </w:numPr>
        <w:ind w:leftChars="0"/>
      </w:pPr>
      <w:r w:rsidRPr="006405CD">
        <w:rPr>
          <w:rFonts w:hint="eastAsia"/>
          <w:b/>
          <w:u w:val="single"/>
        </w:rPr>
        <w:t xml:space="preserve">유형자산 </w:t>
      </w:r>
      <w:r>
        <w:rPr>
          <w:rFonts w:hint="eastAsia"/>
        </w:rPr>
        <w:t>(영업활동에 사용할 목적으로 갖고 있는</w:t>
      </w:r>
      <w:r w:rsidR="006405CD">
        <w:rPr>
          <w:rFonts w:hint="eastAsia"/>
        </w:rPr>
        <w:t xml:space="preserve"> 것, </w:t>
      </w:r>
      <w:r w:rsidR="006405CD" w:rsidRPr="006405CD">
        <w:rPr>
          <w:rFonts w:hint="eastAsia"/>
          <w:u w:val="single"/>
        </w:rPr>
        <w:t>장사하려고 갖고 있는 것</w:t>
      </w:r>
      <w:r>
        <w:rPr>
          <w:rFonts w:hint="eastAsia"/>
        </w:rPr>
        <w:t xml:space="preserve"> 기계, 토지, 건물)</w:t>
      </w:r>
    </w:p>
    <w:p w:rsidR="00F068F3" w:rsidRDefault="00F068F3" w:rsidP="00F068F3">
      <w:pPr>
        <w:pStyle w:val="a3"/>
        <w:numPr>
          <w:ilvl w:val="0"/>
          <w:numId w:val="9"/>
        </w:numPr>
        <w:ind w:leftChars="0"/>
      </w:pPr>
      <w:r w:rsidRPr="006405CD">
        <w:rPr>
          <w:rFonts w:hint="eastAsia"/>
          <w:b/>
          <w:u w:val="single"/>
        </w:rPr>
        <w:t xml:space="preserve">무형자산 </w:t>
      </w:r>
      <w:r>
        <w:rPr>
          <w:rFonts w:hint="eastAsia"/>
        </w:rPr>
        <w:t xml:space="preserve">(특허권, </w:t>
      </w:r>
      <w:proofErr w:type="spellStart"/>
      <w:r>
        <w:rPr>
          <w:rFonts w:hint="eastAsia"/>
        </w:rPr>
        <w:t>저자권</w:t>
      </w:r>
      <w:proofErr w:type="spellEnd"/>
      <w:r>
        <w:rPr>
          <w:rFonts w:hint="eastAsia"/>
        </w:rPr>
        <w:t>)</w:t>
      </w:r>
    </w:p>
    <w:p w:rsidR="00F068F3" w:rsidRDefault="00F068F3" w:rsidP="00F068F3">
      <w:pPr>
        <w:pStyle w:val="a3"/>
        <w:numPr>
          <w:ilvl w:val="0"/>
          <w:numId w:val="9"/>
        </w:numPr>
        <w:ind w:leftChars="0"/>
      </w:pPr>
      <w:proofErr w:type="spellStart"/>
      <w:r w:rsidRPr="006405CD">
        <w:rPr>
          <w:rFonts w:hint="eastAsia"/>
          <w:b/>
          <w:u w:val="single"/>
        </w:rPr>
        <w:t>기타비유동자산</w:t>
      </w:r>
      <w:proofErr w:type="spellEnd"/>
      <w:r w:rsidR="00FC0ADE">
        <w:rPr>
          <w:rFonts w:hint="eastAsia"/>
        </w:rPr>
        <w:t xml:space="preserve">: 3년 이후 받을 매출채권, 각종보증금(임차, 전신전화가입금), 장기미수금, </w:t>
      </w:r>
      <w:proofErr w:type="spellStart"/>
      <w:r w:rsidR="00FC0ADE">
        <w:rPr>
          <w:rFonts w:hint="eastAsia"/>
        </w:rPr>
        <w:t>이연법인세자산부채</w:t>
      </w:r>
      <w:proofErr w:type="spellEnd"/>
    </w:p>
    <w:p w:rsidR="00F068F3" w:rsidRDefault="00F068F3" w:rsidP="00115753">
      <w:pPr>
        <w:pStyle w:val="a3"/>
        <w:ind w:leftChars="0" w:left="760"/>
      </w:pPr>
    </w:p>
    <w:p w:rsidR="0038295C" w:rsidRDefault="0038295C" w:rsidP="00115753">
      <w:pPr>
        <w:pStyle w:val="a3"/>
        <w:ind w:leftChars="0" w:left="760"/>
      </w:pPr>
    </w:p>
    <w:p w:rsidR="00C51BE3" w:rsidRDefault="00C51BE3" w:rsidP="00374037">
      <w:pPr>
        <w:pStyle w:val="a3"/>
        <w:numPr>
          <w:ilvl w:val="0"/>
          <w:numId w:val="20"/>
        </w:numPr>
        <w:ind w:leftChars="0"/>
      </w:pPr>
      <w:proofErr w:type="spellStart"/>
      <w:r>
        <w:rPr>
          <w:rFonts w:hint="eastAsia"/>
        </w:rPr>
        <w:t>이연자산</w:t>
      </w:r>
      <w:proofErr w:type="spellEnd"/>
      <w:r>
        <w:rPr>
          <w:rFonts w:hint="eastAsia"/>
        </w:rPr>
        <w:t xml:space="preserve"> (</w:t>
      </w:r>
      <w:proofErr w:type="spellStart"/>
      <w:r>
        <w:rPr>
          <w:rFonts w:hint="eastAsia"/>
        </w:rPr>
        <w:t>Defered</w:t>
      </w:r>
      <w:proofErr w:type="spellEnd"/>
      <w:r>
        <w:rPr>
          <w:rFonts w:hint="eastAsia"/>
        </w:rPr>
        <w:t xml:space="preserve"> assets): 비용을 </w:t>
      </w:r>
      <w:proofErr w:type="spellStart"/>
      <w:r>
        <w:rPr>
          <w:rFonts w:hint="eastAsia"/>
        </w:rPr>
        <w:t>이연시켜</w:t>
      </w:r>
      <w:proofErr w:type="spellEnd"/>
      <w:r>
        <w:rPr>
          <w:rFonts w:hint="eastAsia"/>
        </w:rPr>
        <w:t xml:space="preserve"> 자본화한 자산</w:t>
      </w:r>
    </w:p>
    <w:p w:rsidR="00C51BE3" w:rsidRDefault="0038295C" w:rsidP="00C51BE3">
      <w:pPr>
        <w:ind w:left="400"/>
      </w:pPr>
      <w:r>
        <w:rPr>
          <w:rFonts w:hint="eastAsia"/>
        </w:rPr>
        <w:t xml:space="preserve">   </w:t>
      </w:r>
      <w:proofErr w:type="spellStart"/>
      <w:r w:rsidR="00C51BE3" w:rsidRPr="0038295C">
        <w:rPr>
          <w:rFonts w:hint="eastAsia"/>
          <w:b/>
          <w:sz w:val="28"/>
        </w:rPr>
        <w:t>이연</w:t>
      </w:r>
      <w:r w:rsidR="00C51BE3">
        <w:rPr>
          <w:rFonts w:hint="eastAsia"/>
        </w:rPr>
        <w:t>이라는</w:t>
      </w:r>
      <w:proofErr w:type="spellEnd"/>
      <w:r w:rsidR="00C51BE3">
        <w:rPr>
          <w:rFonts w:hint="eastAsia"/>
        </w:rPr>
        <w:t xml:space="preserve"> 말은 연장시켜서 미뤘다는 것임</w:t>
      </w:r>
    </w:p>
    <w:p w:rsidR="00C51BE3" w:rsidRPr="00C51BE3" w:rsidRDefault="00C51BE3" w:rsidP="00C51BE3">
      <w:pPr>
        <w:ind w:left="400"/>
        <w:rPr>
          <w:b/>
          <w:u w:val="single"/>
        </w:rPr>
      </w:pPr>
      <w:r>
        <w:rPr>
          <w:rFonts w:hint="eastAsia"/>
        </w:rPr>
        <w:t xml:space="preserve">   </w:t>
      </w:r>
      <w:r w:rsidRPr="00C51BE3">
        <w:rPr>
          <w:rFonts w:hint="eastAsia"/>
          <w:b/>
          <w:u w:val="single"/>
        </w:rPr>
        <w:t xml:space="preserve">창업비, </w:t>
      </w:r>
      <w:proofErr w:type="spellStart"/>
      <w:r w:rsidRPr="00C51BE3">
        <w:rPr>
          <w:rFonts w:hint="eastAsia"/>
          <w:b/>
          <w:u w:val="single"/>
        </w:rPr>
        <w:t>개업비</w:t>
      </w:r>
      <w:proofErr w:type="spellEnd"/>
      <w:r w:rsidRPr="00C51BE3">
        <w:rPr>
          <w:rFonts w:hint="eastAsia"/>
          <w:b/>
          <w:u w:val="single"/>
        </w:rPr>
        <w:t xml:space="preserve">, 신주발행비, 사채발행비, 연구개발비  </w:t>
      </w:r>
    </w:p>
    <w:p w:rsidR="00C51BE3" w:rsidRDefault="00C51BE3" w:rsidP="00C51BE3">
      <w:pPr>
        <w:ind w:left="400"/>
      </w:pPr>
      <w:r>
        <w:rPr>
          <w:rFonts w:hint="eastAsia"/>
        </w:rPr>
        <w:t xml:space="preserve"> </w:t>
      </w:r>
    </w:p>
    <w:p w:rsidR="00C51BE3" w:rsidRDefault="00C51BE3" w:rsidP="00C51BE3">
      <w:pPr>
        <w:ind w:left="400"/>
      </w:pPr>
      <w:proofErr w:type="spellStart"/>
      <w:r>
        <w:rPr>
          <w:rFonts w:hint="eastAsia"/>
        </w:rPr>
        <w:t>이연자산은</w:t>
      </w:r>
      <w:proofErr w:type="spellEnd"/>
      <w:r>
        <w:rPr>
          <w:rFonts w:hint="eastAsia"/>
        </w:rPr>
        <w:t xml:space="preserve"> 본래 비용이지만 기간손익계산을 정밀화하기 위해 차기 이부의 부담으로 처리되는 것을 말한다.  대차대조표의 자산으로 계상되고 차기 이후의 비용으로 각 기간에 배분됨</w:t>
      </w:r>
    </w:p>
    <w:p w:rsidR="00C51BE3" w:rsidRDefault="00C51BE3" w:rsidP="00C51BE3">
      <w:pPr>
        <w:ind w:left="400"/>
      </w:pPr>
    </w:p>
    <w:p w:rsidR="008B7E7F" w:rsidRDefault="008B7E7F" w:rsidP="00C51BE3">
      <w:pPr>
        <w:ind w:left="400"/>
      </w:pPr>
      <w:r>
        <w:rPr>
          <w:rFonts w:hint="eastAsia"/>
        </w:rPr>
        <w:lastRenderedPageBreak/>
        <w:t>신약을 개발하는 제약회사를 예로 들면</w:t>
      </w:r>
    </w:p>
    <w:p w:rsidR="00924A97" w:rsidRPr="00924A97" w:rsidRDefault="008B7E7F" w:rsidP="00C51BE3">
      <w:pPr>
        <w:ind w:left="400"/>
      </w:pPr>
      <w:r>
        <w:rPr>
          <w:rFonts w:hint="eastAsia"/>
        </w:rPr>
        <w:t xml:space="preserve">개발하는 동안은 수많은 연구개발비가 투자되고, 신약이 </w:t>
      </w:r>
      <w:proofErr w:type="spellStart"/>
      <w:r>
        <w:rPr>
          <w:rFonts w:hint="eastAsia"/>
        </w:rPr>
        <w:t>개발완료되어</w:t>
      </w:r>
      <w:proofErr w:type="spellEnd"/>
      <w:r>
        <w:rPr>
          <w:rFonts w:hint="eastAsia"/>
        </w:rPr>
        <w:t xml:space="preserve"> 제품이 출시되면서부터 매출과 이익이 발생한다.   개발하는 동안 투자된 연구개발비를 자산(</w:t>
      </w:r>
      <w:proofErr w:type="spellStart"/>
      <w:r>
        <w:rPr>
          <w:rFonts w:hint="eastAsia"/>
        </w:rPr>
        <w:t>이연자산</w:t>
      </w:r>
      <w:proofErr w:type="spellEnd"/>
      <w:r>
        <w:rPr>
          <w:rFonts w:hint="eastAsia"/>
        </w:rPr>
        <w:t xml:space="preserve">)으로 처리해 두었다가 신약이 개발되어 매출이 일어나게 될 때 함께 </w:t>
      </w:r>
      <w:proofErr w:type="spellStart"/>
      <w:r>
        <w:rPr>
          <w:rFonts w:hint="eastAsia"/>
        </w:rPr>
        <w:t>상각을</w:t>
      </w:r>
      <w:proofErr w:type="spellEnd"/>
      <w:r>
        <w:rPr>
          <w:rFonts w:hint="eastAsia"/>
        </w:rPr>
        <w:t xml:space="preserve"> 시켜 매출-비용을 대응시키고자 하는 것</w:t>
      </w:r>
      <w:r w:rsidR="00924A97">
        <w:rPr>
          <w:rFonts w:hint="eastAsia"/>
        </w:rPr>
        <w:t xml:space="preserve"> </w:t>
      </w:r>
    </w:p>
    <w:p w:rsidR="00C51BE3" w:rsidRDefault="00C51BE3" w:rsidP="00B320E8"/>
    <w:p w:rsidR="008B7E7F" w:rsidRPr="006405CD" w:rsidRDefault="008B7E7F" w:rsidP="00B320E8">
      <w:pPr>
        <w:rPr>
          <w:b/>
          <w:sz w:val="22"/>
        </w:rPr>
      </w:pPr>
      <w:r w:rsidRPr="006405CD">
        <w:rPr>
          <w:rFonts w:hint="eastAsia"/>
          <w:b/>
          <w:sz w:val="22"/>
        </w:rPr>
        <w:t>부채의 종류</w:t>
      </w:r>
    </w:p>
    <w:p w:rsidR="008B7E7F" w:rsidRDefault="008B7E7F" w:rsidP="008B7E7F">
      <w:pPr>
        <w:pStyle w:val="a3"/>
        <w:numPr>
          <w:ilvl w:val="0"/>
          <w:numId w:val="8"/>
        </w:numPr>
        <w:ind w:leftChars="0"/>
      </w:pPr>
      <w:r>
        <w:rPr>
          <w:rFonts w:hint="eastAsia"/>
        </w:rPr>
        <w:t>유동부채 (Current liability)</w:t>
      </w:r>
      <w:r w:rsidR="00FC0ADE">
        <w:rPr>
          <w:rFonts w:hint="eastAsia"/>
        </w:rPr>
        <w:t>: 1년</w:t>
      </w:r>
      <w:r w:rsidR="006405CD">
        <w:rPr>
          <w:rFonts w:hint="eastAsia"/>
        </w:rPr>
        <w:t xml:space="preserve"> </w:t>
      </w:r>
      <w:r w:rsidR="00FC0ADE">
        <w:rPr>
          <w:rFonts w:hint="eastAsia"/>
        </w:rPr>
        <w:t>이내 갚을 수 있는 빛</w:t>
      </w:r>
    </w:p>
    <w:p w:rsidR="008B7E7F" w:rsidRDefault="008B7E7F" w:rsidP="008B7E7F">
      <w:pPr>
        <w:pStyle w:val="a3"/>
        <w:numPr>
          <w:ilvl w:val="0"/>
          <w:numId w:val="8"/>
        </w:numPr>
        <w:ind w:leftChars="0"/>
      </w:pPr>
      <w:r>
        <w:rPr>
          <w:rFonts w:hint="eastAsia"/>
        </w:rPr>
        <w:t xml:space="preserve">고정부채 (Noncurrent </w:t>
      </w:r>
      <w:proofErr w:type="gramStart"/>
      <w:r>
        <w:rPr>
          <w:rFonts w:hint="eastAsia"/>
        </w:rPr>
        <w:t>liability )</w:t>
      </w:r>
      <w:proofErr w:type="gramEnd"/>
      <w:r>
        <w:rPr>
          <w:rFonts w:hint="eastAsia"/>
        </w:rPr>
        <w:t xml:space="preserve"> = 장기부채</w:t>
      </w:r>
      <w:r w:rsidR="00FC0ADE">
        <w:rPr>
          <w:rFonts w:hint="eastAsia"/>
        </w:rPr>
        <w:t xml:space="preserve"> (1년 이상 갚을 수 있는 빚)</w:t>
      </w:r>
    </w:p>
    <w:p w:rsidR="00FC0ADE" w:rsidRDefault="00FC0ADE" w:rsidP="00FC0ADE"/>
    <w:p w:rsidR="00FC0ADE" w:rsidRPr="006405CD" w:rsidRDefault="00FC0ADE" w:rsidP="00FC0ADE">
      <w:pPr>
        <w:rPr>
          <w:b/>
          <w:sz w:val="22"/>
        </w:rPr>
      </w:pPr>
      <w:r w:rsidRPr="006405CD">
        <w:rPr>
          <w:rFonts w:hint="eastAsia"/>
          <w:b/>
          <w:sz w:val="22"/>
        </w:rPr>
        <w:t>자본의 분류</w:t>
      </w:r>
    </w:p>
    <w:p w:rsidR="00A669E9" w:rsidRDefault="00A669E9" w:rsidP="00FC0ADE">
      <w:r>
        <w:rPr>
          <w:rFonts w:hint="eastAsia"/>
        </w:rPr>
        <w:t xml:space="preserve">자산 </w:t>
      </w:r>
      <w:r>
        <w:t>–</w:t>
      </w:r>
      <w:r>
        <w:rPr>
          <w:rFonts w:hint="eastAsia"/>
        </w:rPr>
        <w:t xml:space="preserve"> 부채 = 자본 = 소유주지분 = 주주지분 = 자기자본</w:t>
      </w:r>
    </w:p>
    <w:p w:rsidR="00FC0ADE" w:rsidRDefault="00A669E9" w:rsidP="00FC0ADE">
      <w:r>
        <w:rPr>
          <w:rFonts w:hint="eastAsia"/>
        </w:rPr>
        <w:t>순자산 =</w:t>
      </w:r>
      <w:r w:rsidR="00FC0ADE">
        <w:rPr>
          <w:rFonts w:hint="eastAsia"/>
        </w:rPr>
        <w:t>자본 = 출자한 돈 + 장사해서 번</w:t>
      </w:r>
      <w:r>
        <w:rPr>
          <w:rFonts w:hint="eastAsia"/>
        </w:rPr>
        <w:t xml:space="preserve"> </w:t>
      </w:r>
      <w:r w:rsidR="00FC0ADE">
        <w:rPr>
          <w:rFonts w:hint="eastAsia"/>
        </w:rPr>
        <w:t>돈</w:t>
      </w:r>
    </w:p>
    <w:p w:rsidR="00FC0ADE" w:rsidRDefault="00FC0ADE" w:rsidP="00A669E9">
      <w:pPr>
        <w:ind w:firstLineChars="800" w:firstLine="1600"/>
      </w:pPr>
      <w:r>
        <w:rPr>
          <w:rFonts w:hint="eastAsia"/>
        </w:rPr>
        <w:t>자본거래를 통해 들어온 돈 + 손익거래를 통해 들어온 돈</w:t>
      </w:r>
    </w:p>
    <w:p w:rsidR="00C51BE3" w:rsidRPr="004953BB" w:rsidRDefault="00A669E9" w:rsidP="00B320E8">
      <w:pPr>
        <w:rPr>
          <w:b/>
          <w:u w:val="single"/>
        </w:rPr>
      </w:pPr>
      <w:r w:rsidRPr="004953BB">
        <w:rPr>
          <w:rFonts w:hint="eastAsia"/>
          <w:b/>
          <w:u w:val="single"/>
        </w:rPr>
        <w:t>주식회사를 대상</w:t>
      </w:r>
    </w:p>
    <w:p w:rsidR="00A669E9" w:rsidRDefault="00A669E9" w:rsidP="00A669E9">
      <w:pPr>
        <w:pStyle w:val="a3"/>
        <w:numPr>
          <w:ilvl w:val="0"/>
          <w:numId w:val="10"/>
        </w:numPr>
        <w:ind w:leftChars="0"/>
      </w:pPr>
      <w:r w:rsidRPr="00384492">
        <w:rPr>
          <w:rFonts w:hint="eastAsia"/>
          <w:b/>
        </w:rPr>
        <w:t>자본금:</w:t>
      </w:r>
      <w:r>
        <w:rPr>
          <w:rFonts w:hint="eastAsia"/>
        </w:rPr>
        <w:t xml:space="preserve"> 발행주식수 * 액면가액 (주식의 가격), 회사가 채권자에게 최소한으로 갖춰야 할 담보        </w:t>
      </w:r>
    </w:p>
    <w:p w:rsidR="00A669E9" w:rsidRDefault="00A669E9" w:rsidP="00A669E9">
      <w:pPr>
        <w:pStyle w:val="a3"/>
        <w:ind w:leftChars="0" w:left="760"/>
      </w:pPr>
      <w:r>
        <w:rPr>
          <w:rFonts w:hint="eastAsia"/>
        </w:rPr>
        <w:t>=&gt; 주주들의 상대적인 지위 (지분)</w:t>
      </w:r>
    </w:p>
    <w:p w:rsidR="00A669E9" w:rsidRDefault="00A669E9" w:rsidP="00A669E9">
      <w:pPr>
        <w:pStyle w:val="a3"/>
        <w:numPr>
          <w:ilvl w:val="0"/>
          <w:numId w:val="10"/>
        </w:numPr>
        <w:ind w:leftChars="0"/>
      </w:pPr>
      <w:r w:rsidRPr="00384492">
        <w:rPr>
          <w:rFonts w:hint="eastAsia"/>
          <w:b/>
        </w:rPr>
        <w:t>자본잉여금:</w:t>
      </w:r>
      <w:r>
        <w:rPr>
          <w:rFonts w:hint="eastAsia"/>
        </w:rPr>
        <w:t xml:space="preserve"> 주식 1주 (액면가 1만원), 1만2천으로 발행  =&gt; 2천원이 더 들어왔기 때문에 이것을 주식발행초과금</w:t>
      </w:r>
    </w:p>
    <w:p w:rsidR="00A669E9" w:rsidRDefault="00A669E9" w:rsidP="00A669E9">
      <w:pPr>
        <w:pStyle w:val="a3"/>
        <w:numPr>
          <w:ilvl w:val="0"/>
          <w:numId w:val="10"/>
        </w:numPr>
        <w:ind w:leftChars="0"/>
      </w:pPr>
      <w:r w:rsidRPr="00384492">
        <w:rPr>
          <w:rFonts w:hint="eastAsia"/>
          <w:b/>
        </w:rPr>
        <w:t>자본조정:</w:t>
      </w:r>
      <w:r>
        <w:rPr>
          <w:rFonts w:hint="eastAsia"/>
        </w:rPr>
        <w:t xml:space="preserve"> 액면가액 1</w:t>
      </w:r>
      <w:proofErr w:type="spellStart"/>
      <w:r>
        <w:rPr>
          <w:rFonts w:hint="eastAsia"/>
        </w:rPr>
        <w:t>만원짜리를</w:t>
      </w:r>
      <w:proofErr w:type="spellEnd"/>
      <w:r>
        <w:rPr>
          <w:rFonts w:hint="eastAsia"/>
        </w:rPr>
        <w:t xml:space="preserve"> 8천원에 발행할 경우 (주식을 살 사람이 너무 없을 경우, 액면가에도 </w:t>
      </w:r>
      <w:proofErr w:type="spellStart"/>
      <w:r>
        <w:rPr>
          <w:rFonts w:hint="eastAsia"/>
        </w:rPr>
        <w:t>못미치는</w:t>
      </w:r>
      <w:proofErr w:type="spellEnd"/>
      <w:r>
        <w:rPr>
          <w:rFonts w:hint="eastAsia"/>
        </w:rPr>
        <w:t xml:space="preserve"> 돈이 들어왔기 때문에 이것을 </w:t>
      </w:r>
      <w:r w:rsidR="006405CD">
        <w:rPr>
          <w:rFonts w:hint="eastAsia"/>
        </w:rPr>
        <w:t xml:space="preserve">- </w:t>
      </w:r>
      <w:r w:rsidRPr="006405CD">
        <w:rPr>
          <w:rFonts w:hint="eastAsia"/>
          <w:b/>
          <w:u w:val="single"/>
        </w:rPr>
        <w:t>주식발행 할인발행자금</w:t>
      </w:r>
    </w:p>
    <w:p w:rsidR="00A669E9" w:rsidRDefault="00A669E9" w:rsidP="00A669E9">
      <w:pPr>
        <w:pStyle w:val="a3"/>
        <w:ind w:leftChars="0" w:left="760"/>
      </w:pPr>
      <w:r>
        <w:rPr>
          <w:rFonts w:hint="eastAsia"/>
        </w:rPr>
        <w:t xml:space="preserve">발행했던 주식을 </w:t>
      </w:r>
      <w:proofErr w:type="spellStart"/>
      <w:r>
        <w:rPr>
          <w:rFonts w:hint="eastAsia"/>
        </w:rPr>
        <w:t>재취득하여</w:t>
      </w:r>
      <w:proofErr w:type="spellEnd"/>
      <w:r>
        <w:rPr>
          <w:rFonts w:hint="eastAsia"/>
        </w:rPr>
        <w:t xml:space="preserve"> 소각해서 사업규모를 줄일 경우, </w:t>
      </w:r>
    </w:p>
    <w:p w:rsidR="00A669E9" w:rsidRDefault="00A669E9" w:rsidP="00A669E9">
      <w:pPr>
        <w:pStyle w:val="a3"/>
        <w:ind w:leftChars="0" w:left="760"/>
      </w:pPr>
      <w:proofErr w:type="spellStart"/>
      <w:r>
        <w:rPr>
          <w:rFonts w:hint="eastAsia"/>
        </w:rPr>
        <w:t>합병등으로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부득히</w:t>
      </w:r>
      <w:proofErr w:type="spellEnd"/>
      <w:r>
        <w:rPr>
          <w:rFonts w:hint="eastAsia"/>
        </w:rPr>
        <w:t xml:space="preserve"> 하게 자기주식을 </w:t>
      </w:r>
      <w:proofErr w:type="spellStart"/>
      <w:r>
        <w:rPr>
          <w:rFonts w:hint="eastAsia"/>
        </w:rPr>
        <w:t>재구입할</w:t>
      </w:r>
      <w:proofErr w:type="spellEnd"/>
      <w:r>
        <w:rPr>
          <w:rFonts w:hint="eastAsia"/>
        </w:rPr>
        <w:t xml:space="preserve"> 경우 </w:t>
      </w:r>
      <w:r w:rsidRPr="006405CD">
        <w:rPr>
          <w:rFonts w:hint="eastAsia"/>
          <w:b/>
          <w:u w:val="single"/>
        </w:rPr>
        <w:t>자기주식</w:t>
      </w:r>
    </w:p>
    <w:p w:rsidR="00F51020" w:rsidRDefault="00F51020" w:rsidP="00A669E9">
      <w:pPr>
        <w:pStyle w:val="a3"/>
        <w:ind w:leftChars="0" w:left="760"/>
      </w:pPr>
      <w:r w:rsidRPr="006405CD">
        <w:rPr>
          <w:rFonts w:hint="eastAsia"/>
          <w:b/>
          <w:u w:val="single"/>
        </w:rPr>
        <w:t>배당건설이자</w:t>
      </w:r>
      <w:r>
        <w:rPr>
          <w:rFonts w:hint="eastAsia"/>
        </w:rPr>
        <w:t xml:space="preserve"> (건설업의 경우, 개업 후 2</w:t>
      </w:r>
      <w:proofErr w:type="spellStart"/>
      <w:r>
        <w:rPr>
          <w:rFonts w:hint="eastAsia"/>
        </w:rPr>
        <w:t>년이후</w:t>
      </w:r>
      <w:proofErr w:type="spellEnd"/>
      <w:r>
        <w:rPr>
          <w:rFonts w:hint="eastAsia"/>
        </w:rPr>
        <w:t xml:space="preserve"> 정상정인 영업이 불가하다면, 이익도 없지만 주주들에게 출자금에서 배당하는 것</w:t>
      </w:r>
      <w:r w:rsidR="006405CD">
        <w:rPr>
          <w:rFonts w:hint="eastAsia"/>
        </w:rPr>
        <w:t>)</w:t>
      </w:r>
    </w:p>
    <w:p w:rsidR="00F51020" w:rsidRPr="0038295C" w:rsidRDefault="006405CD" w:rsidP="00A669E9">
      <w:pPr>
        <w:pStyle w:val="a3"/>
        <w:ind w:leftChars="0" w:left="760"/>
        <w:rPr>
          <w:b/>
          <w:u w:val="single"/>
        </w:rPr>
      </w:pPr>
      <w:r w:rsidRPr="0038295C">
        <w:rPr>
          <w:rFonts w:hint="eastAsia"/>
          <w:b/>
          <w:u w:val="single"/>
        </w:rPr>
        <w:t>_____________자본거래를 통해 들어온 돈 (자본금, 자본잉여금, 자본조정)</w:t>
      </w:r>
    </w:p>
    <w:p w:rsidR="00F51020" w:rsidRPr="00384492" w:rsidRDefault="00F51020" w:rsidP="00F51020">
      <w:pPr>
        <w:pStyle w:val="a3"/>
        <w:numPr>
          <w:ilvl w:val="0"/>
          <w:numId w:val="10"/>
        </w:numPr>
        <w:ind w:leftChars="0"/>
        <w:rPr>
          <w:b/>
        </w:rPr>
      </w:pPr>
      <w:proofErr w:type="spellStart"/>
      <w:r w:rsidRPr="00384492">
        <w:rPr>
          <w:rFonts w:hint="eastAsia"/>
          <w:b/>
        </w:rPr>
        <w:t>기타포괄손액누계액</w:t>
      </w:r>
      <w:proofErr w:type="spellEnd"/>
      <w:r w:rsidRPr="00384492">
        <w:rPr>
          <w:rFonts w:hint="eastAsia"/>
          <w:b/>
        </w:rPr>
        <w:t xml:space="preserve">: </w:t>
      </w:r>
    </w:p>
    <w:p w:rsidR="00F51020" w:rsidRDefault="00F51020" w:rsidP="00F51020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 xml:space="preserve">매도가능증권평가손익 (+/-): 주식이나 채권투자 시, 매도가능에 대한 </w:t>
      </w:r>
      <w:r>
        <w:rPr>
          <w:rFonts w:hint="eastAsia"/>
        </w:rPr>
        <w:lastRenderedPageBreak/>
        <w:t xml:space="preserve">평가손익은 손익계산서에 보내지 않고 직접 자기돈의 증가나 감소로 표시한다. </w:t>
      </w:r>
    </w:p>
    <w:p w:rsidR="00A669E9" w:rsidRDefault="00F51020" w:rsidP="00F51020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해외사업환산손익: 외국의 해외지점의 경우, 자산이나 부채가 달러로 되어있기 때문에 기말에 공시할 경우 합산할 경우, 환율을 적용 시 이익이 날 수도 있고 손해가 날수도 있는데 이것을 계산한 것.</w:t>
      </w:r>
    </w:p>
    <w:p w:rsidR="00F51020" w:rsidRDefault="00F51020" w:rsidP="00F51020">
      <w:pPr>
        <w:pStyle w:val="a3"/>
        <w:numPr>
          <w:ilvl w:val="0"/>
          <w:numId w:val="10"/>
        </w:numPr>
        <w:ind w:leftChars="0"/>
      </w:pPr>
      <w:r w:rsidRPr="00384492">
        <w:rPr>
          <w:rFonts w:hint="eastAsia"/>
          <w:b/>
        </w:rPr>
        <w:t>이익잉여금:</w:t>
      </w:r>
      <w:r>
        <w:rPr>
          <w:rFonts w:hint="eastAsia"/>
        </w:rPr>
        <w:t xml:space="preserve"> 손익계</w:t>
      </w:r>
      <w:r w:rsidR="006405CD">
        <w:rPr>
          <w:rFonts w:hint="eastAsia"/>
        </w:rPr>
        <w:t>산</w:t>
      </w:r>
      <w:r>
        <w:rPr>
          <w:rFonts w:hint="eastAsia"/>
        </w:rPr>
        <w:t xml:space="preserve">서를 통해 들어온 </w:t>
      </w:r>
      <w:r w:rsidR="0064586C">
        <w:rPr>
          <w:rFonts w:hint="eastAsia"/>
        </w:rPr>
        <w:t xml:space="preserve">돈(영업활동의 결과로 </w:t>
      </w:r>
      <w:proofErr w:type="spellStart"/>
      <w:r w:rsidR="0064586C">
        <w:rPr>
          <w:rFonts w:hint="eastAsia"/>
        </w:rPr>
        <w:t>생긴돈</w:t>
      </w:r>
      <w:proofErr w:type="spellEnd"/>
      <w:r w:rsidR="0064586C">
        <w:rPr>
          <w:rFonts w:hint="eastAsia"/>
        </w:rPr>
        <w:t>)</w:t>
      </w:r>
    </w:p>
    <w:p w:rsidR="00F51020" w:rsidRDefault="00F51020" w:rsidP="00F51020">
      <w:pPr>
        <w:pStyle w:val="a3"/>
        <w:numPr>
          <w:ilvl w:val="0"/>
          <w:numId w:val="9"/>
        </w:numPr>
        <w:ind w:leftChars="0"/>
      </w:pPr>
      <w:proofErr w:type="spellStart"/>
      <w:r>
        <w:rPr>
          <w:rFonts w:hint="eastAsia"/>
        </w:rPr>
        <w:t>법정정립금</w:t>
      </w:r>
      <w:proofErr w:type="spellEnd"/>
      <w:r>
        <w:rPr>
          <w:rFonts w:hint="eastAsia"/>
        </w:rPr>
        <w:t xml:space="preserve">: 법에 따라 </w:t>
      </w:r>
      <w:r w:rsidR="00FC2073">
        <w:rPr>
          <w:rFonts w:hint="eastAsia"/>
        </w:rPr>
        <w:t>(</w:t>
      </w:r>
      <w:proofErr w:type="spellStart"/>
      <w:r w:rsidR="00FC2073">
        <w:rPr>
          <w:rFonts w:hint="eastAsia"/>
        </w:rPr>
        <w:t>기처분</w:t>
      </w:r>
      <w:proofErr w:type="spellEnd"/>
      <w:r w:rsidR="00FC2073">
        <w:rPr>
          <w:rFonts w:hint="eastAsia"/>
        </w:rPr>
        <w:t>)</w:t>
      </w:r>
    </w:p>
    <w:p w:rsidR="00FC2073" w:rsidRDefault="00F51020" w:rsidP="00F51020">
      <w:pPr>
        <w:pStyle w:val="a3"/>
        <w:numPr>
          <w:ilvl w:val="0"/>
          <w:numId w:val="9"/>
        </w:numPr>
        <w:ind w:leftChars="0"/>
      </w:pPr>
      <w:proofErr w:type="spellStart"/>
      <w:r>
        <w:rPr>
          <w:rFonts w:hint="eastAsia"/>
        </w:rPr>
        <w:t>임의정립금</w:t>
      </w:r>
      <w:proofErr w:type="spellEnd"/>
      <w:r>
        <w:rPr>
          <w:rFonts w:hint="eastAsia"/>
        </w:rPr>
        <w:t>: 주총결의에 따라</w:t>
      </w:r>
      <w:r w:rsidR="00FC2073">
        <w:rPr>
          <w:rFonts w:hint="eastAsia"/>
        </w:rPr>
        <w:t xml:space="preserve"> (</w:t>
      </w:r>
      <w:proofErr w:type="spellStart"/>
      <w:r w:rsidR="00FC2073">
        <w:rPr>
          <w:rFonts w:hint="eastAsia"/>
        </w:rPr>
        <w:t>기처분</w:t>
      </w:r>
      <w:proofErr w:type="spellEnd"/>
      <w:r w:rsidR="00FC2073">
        <w:rPr>
          <w:rFonts w:hint="eastAsia"/>
        </w:rPr>
        <w:t>)</w:t>
      </w:r>
    </w:p>
    <w:p w:rsidR="00F51020" w:rsidRDefault="00FC2073" w:rsidP="00F51020">
      <w:pPr>
        <w:pStyle w:val="a3"/>
        <w:numPr>
          <w:ilvl w:val="0"/>
          <w:numId w:val="9"/>
        </w:numPr>
        <w:ind w:leftChars="0"/>
      </w:pPr>
      <w:proofErr w:type="spellStart"/>
      <w:r>
        <w:rPr>
          <w:rFonts w:hint="eastAsia"/>
        </w:rPr>
        <w:t>미처분이익잉여금</w:t>
      </w:r>
      <w:proofErr w:type="spellEnd"/>
      <w:r>
        <w:rPr>
          <w:rFonts w:hint="eastAsia"/>
        </w:rPr>
        <w:t xml:space="preserve">: </w:t>
      </w:r>
      <w:r w:rsidR="00F51020">
        <w:rPr>
          <w:rFonts w:hint="eastAsia"/>
        </w:rPr>
        <w:t xml:space="preserve"> </w:t>
      </w:r>
    </w:p>
    <w:p w:rsidR="00FC2073" w:rsidRDefault="00FC2073" w:rsidP="00B320E8"/>
    <w:p w:rsidR="00115753" w:rsidRPr="007F621A" w:rsidRDefault="00115753" w:rsidP="00B320E8">
      <w:pPr>
        <w:rPr>
          <w:b/>
          <w:sz w:val="24"/>
        </w:rPr>
      </w:pPr>
      <w:r w:rsidRPr="007F621A">
        <w:rPr>
          <w:rFonts w:hint="eastAsia"/>
          <w:b/>
          <w:sz w:val="24"/>
        </w:rPr>
        <w:t>T계정</w:t>
      </w:r>
      <w:r w:rsidR="00BC24E8">
        <w:rPr>
          <w:rFonts w:hint="eastAsia"/>
          <w:b/>
          <w:sz w:val="24"/>
        </w:rPr>
        <w:t>:</w:t>
      </w:r>
      <w:r w:rsidR="00BC24E8" w:rsidRPr="00BC24E8">
        <w:rPr>
          <w:rFonts w:hint="eastAsia"/>
        </w:rPr>
        <w:t xml:space="preserve"> </w:t>
      </w:r>
      <w:r w:rsidR="00BC24E8">
        <w:rPr>
          <w:rFonts w:hint="eastAsia"/>
        </w:rPr>
        <w:t xml:space="preserve">복식부기의 원칙 대변과 </w:t>
      </w:r>
      <w:proofErr w:type="spellStart"/>
      <w:r w:rsidR="00BC24E8">
        <w:rPr>
          <w:rFonts w:hint="eastAsia"/>
        </w:rPr>
        <w:t>차변이</w:t>
      </w:r>
      <w:proofErr w:type="spellEnd"/>
      <w:r w:rsidR="00BC24E8">
        <w:rPr>
          <w:rFonts w:hint="eastAsia"/>
        </w:rPr>
        <w:t xml:space="preserve"> 반드시 </w:t>
      </w:r>
      <w:proofErr w:type="spellStart"/>
      <w:r w:rsidR="00BC24E8">
        <w:rPr>
          <w:rFonts w:hint="eastAsia"/>
        </w:rPr>
        <w:t>일치해야한다</w:t>
      </w:r>
      <w:proofErr w:type="spellEnd"/>
      <w:r w:rsidR="00BC24E8">
        <w:rPr>
          <w:rFonts w:hint="eastAsia"/>
        </w:rPr>
        <w:t>.</w:t>
      </w:r>
    </w:p>
    <w:p w:rsidR="00115753" w:rsidRPr="007F621A" w:rsidRDefault="002F742B" w:rsidP="00B320E8">
      <w:pPr>
        <w:rPr>
          <w:b/>
        </w:rPr>
      </w:pPr>
      <w:r w:rsidRPr="007F621A">
        <w:rPr>
          <w:rFonts w:hint="eastAsia"/>
          <w:b/>
        </w:rPr>
        <w:t>대차대조표 (B/S)</w:t>
      </w:r>
    </w:p>
    <w:tbl>
      <w:tblPr>
        <w:tblStyle w:val="a4"/>
        <w:tblW w:w="0" w:type="auto"/>
        <w:tblInd w:w="1101" w:type="dxa"/>
        <w:tblLook w:val="04A0"/>
      </w:tblPr>
      <w:tblGrid>
        <w:gridCol w:w="1842"/>
        <w:gridCol w:w="1701"/>
      </w:tblGrid>
      <w:tr w:rsidR="002F742B" w:rsidTr="002F742B">
        <w:tc>
          <w:tcPr>
            <w:tcW w:w="1842" w:type="dxa"/>
            <w:vMerge w:val="restart"/>
            <w:vAlign w:val="center"/>
          </w:tcPr>
          <w:p w:rsidR="002F742B" w:rsidRDefault="002F742B" w:rsidP="002F742B">
            <w:pPr>
              <w:jc w:val="center"/>
            </w:pPr>
            <w:r>
              <w:rPr>
                <w:rFonts w:hint="eastAsia"/>
              </w:rPr>
              <w:t xml:space="preserve">               자산</w:t>
            </w:r>
          </w:p>
        </w:tc>
        <w:tc>
          <w:tcPr>
            <w:tcW w:w="1701" w:type="dxa"/>
            <w:vAlign w:val="center"/>
          </w:tcPr>
          <w:p w:rsidR="002F742B" w:rsidRDefault="002F742B" w:rsidP="002F742B">
            <w:pPr>
              <w:jc w:val="center"/>
            </w:pPr>
            <w:r>
              <w:rPr>
                <w:rFonts w:hint="eastAsia"/>
              </w:rPr>
              <w:t>부채</w:t>
            </w:r>
          </w:p>
        </w:tc>
      </w:tr>
      <w:tr w:rsidR="002F742B" w:rsidTr="002F742B">
        <w:tc>
          <w:tcPr>
            <w:tcW w:w="1842" w:type="dxa"/>
            <w:vMerge/>
          </w:tcPr>
          <w:p w:rsidR="002F742B" w:rsidRDefault="002F742B" w:rsidP="00B320E8"/>
        </w:tc>
        <w:tc>
          <w:tcPr>
            <w:tcW w:w="1701" w:type="dxa"/>
            <w:vAlign w:val="center"/>
          </w:tcPr>
          <w:p w:rsidR="002F742B" w:rsidRDefault="002F742B" w:rsidP="002F742B">
            <w:pPr>
              <w:jc w:val="center"/>
            </w:pPr>
            <w:r>
              <w:rPr>
                <w:rFonts w:hint="eastAsia"/>
              </w:rPr>
              <w:t>자본</w:t>
            </w:r>
          </w:p>
        </w:tc>
      </w:tr>
    </w:tbl>
    <w:p w:rsidR="002F742B" w:rsidRDefault="002F742B" w:rsidP="00B320E8"/>
    <w:p w:rsidR="002F742B" w:rsidRPr="007F621A" w:rsidRDefault="002F742B" w:rsidP="00B320E8">
      <w:pPr>
        <w:rPr>
          <w:b/>
        </w:rPr>
      </w:pPr>
      <w:r w:rsidRPr="007F621A">
        <w:rPr>
          <w:rFonts w:hint="eastAsia"/>
          <w:b/>
        </w:rPr>
        <w:t>손익계산서 (I/S)</w:t>
      </w:r>
    </w:p>
    <w:tbl>
      <w:tblPr>
        <w:tblStyle w:val="a4"/>
        <w:tblW w:w="0" w:type="auto"/>
        <w:tblInd w:w="1101" w:type="dxa"/>
        <w:tblLook w:val="04A0"/>
      </w:tblPr>
      <w:tblGrid>
        <w:gridCol w:w="1842"/>
        <w:gridCol w:w="1701"/>
      </w:tblGrid>
      <w:tr w:rsidR="002F742B" w:rsidTr="00384492">
        <w:trPr>
          <w:trHeight w:val="702"/>
        </w:trPr>
        <w:tc>
          <w:tcPr>
            <w:tcW w:w="1842" w:type="dxa"/>
            <w:vAlign w:val="center"/>
          </w:tcPr>
          <w:p w:rsidR="002F742B" w:rsidRDefault="002F742B" w:rsidP="00384492">
            <w:pPr>
              <w:jc w:val="center"/>
            </w:pPr>
            <w:r>
              <w:rPr>
                <w:rFonts w:hint="eastAsia"/>
              </w:rPr>
              <w:t>비용</w:t>
            </w:r>
          </w:p>
        </w:tc>
        <w:tc>
          <w:tcPr>
            <w:tcW w:w="1701" w:type="dxa"/>
            <w:vAlign w:val="center"/>
          </w:tcPr>
          <w:p w:rsidR="002F742B" w:rsidRDefault="002F742B" w:rsidP="00384492">
            <w:pPr>
              <w:jc w:val="center"/>
            </w:pPr>
            <w:r>
              <w:rPr>
                <w:rFonts w:hint="eastAsia"/>
              </w:rPr>
              <w:t>수익</w:t>
            </w:r>
          </w:p>
        </w:tc>
      </w:tr>
    </w:tbl>
    <w:p w:rsidR="002F742B" w:rsidRDefault="002F742B" w:rsidP="00B320E8"/>
    <w:p w:rsidR="00384492" w:rsidRPr="007F621A" w:rsidRDefault="00384492" w:rsidP="00B320E8">
      <w:pPr>
        <w:rPr>
          <w:b/>
          <w:sz w:val="22"/>
        </w:rPr>
      </w:pPr>
      <w:r w:rsidRPr="007F621A">
        <w:rPr>
          <w:rFonts w:hint="eastAsia"/>
          <w:b/>
          <w:sz w:val="22"/>
        </w:rPr>
        <w:t xml:space="preserve">순이익이 발생했을 시 </w:t>
      </w:r>
    </w:p>
    <w:p w:rsidR="00384492" w:rsidRDefault="00384492" w:rsidP="00B320E8">
      <w:r>
        <w:rPr>
          <w:rFonts w:hint="eastAsia"/>
        </w:rPr>
        <w:t>대차대조표 (B/S)</w:t>
      </w:r>
    </w:p>
    <w:tbl>
      <w:tblPr>
        <w:tblStyle w:val="a4"/>
        <w:tblW w:w="0" w:type="auto"/>
        <w:tblInd w:w="1101" w:type="dxa"/>
        <w:tblLook w:val="04A0"/>
      </w:tblPr>
      <w:tblGrid>
        <w:gridCol w:w="1842"/>
        <w:gridCol w:w="1701"/>
      </w:tblGrid>
      <w:tr w:rsidR="00384492" w:rsidTr="00384492">
        <w:tc>
          <w:tcPr>
            <w:tcW w:w="1842" w:type="dxa"/>
            <w:vMerge w:val="restart"/>
            <w:vAlign w:val="center"/>
          </w:tcPr>
          <w:p w:rsidR="00384492" w:rsidRDefault="00384492" w:rsidP="00384492">
            <w:pPr>
              <w:jc w:val="center"/>
            </w:pPr>
            <w:r>
              <w:rPr>
                <w:rFonts w:hint="eastAsia"/>
              </w:rPr>
              <w:t>기말자산</w:t>
            </w:r>
          </w:p>
          <w:p w:rsidR="007F621A" w:rsidRDefault="007F621A" w:rsidP="00384492">
            <w:pPr>
              <w:jc w:val="center"/>
            </w:pPr>
            <w:r>
              <w:rPr>
                <w:rFonts w:hint="eastAsia"/>
              </w:rPr>
              <w:t>(60,000)</w:t>
            </w:r>
          </w:p>
          <w:p w:rsidR="007F621A" w:rsidRDefault="007F621A" w:rsidP="00384492">
            <w:pPr>
              <w:jc w:val="center"/>
            </w:pPr>
          </w:p>
        </w:tc>
        <w:tc>
          <w:tcPr>
            <w:tcW w:w="1701" w:type="dxa"/>
            <w:vAlign w:val="center"/>
          </w:tcPr>
          <w:p w:rsidR="00384492" w:rsidRDefault="00384492" w:rsidP="00384492">
            <w:pPr>
              <w:jc w:val="center"/>
            </w:pPr>
            <w:r>
              <w:rPr>
                <w:rFonts w:hint="eastAsia"/>
              </w:rPr>
              <w:t>기말부채</w:t>
            </w:r>
            <w:r w:rsidR="007F621A">
              <w:rPr>
                <w:rFonts w:hint="eastAsia"/>
              </w:rPr>
              <w:t>(20,000)</w:t>
            </w:r>
          </w:p>
        </w:tc>
      </w:tr>
      <w:tr w:rsidR="00384492" w:rsidTr="00384492">
        <w:tc>
          <w:tcPr>
            <w:tcW w:w="1842" w:type="dxa"/>
            <w:vMerge/>
          </w:tcPr>
          <w:p w:rsidR="00384492" w:rsidRDefault="00384492" w:rsidP="00B320E8"/>
        </w:tc>
        <w:tc>
          <w:tcPr>
            <w:tcW w:w="1701" w:type="dxa"/>
            <w:vAlign w:val="center"/>
          </w:tcPr>
          <w:p w:rsidR="00384492" w:rsidRDefault="001B3DD7" w:rsidP="007F621A">
            <w:pPr>
              <w:jc w:val="center"/>
            </w:pPr>
            <w:r>
              <w:rPr>
                <w:noProof/>
              </w:rPr>
              <w:pict>
                <v:shape id="_x0000_s1027" type="#_x0000_t202" style="position:absolute;left:0;text-align:left;margin-left:85.8pt;margin-top:21.2pt;width:58.5pt;height:25.25pt;z-index:251660288;mso-height-percent:200;mso-position-horizontal-relative:text;mso-position-vertical-relative:text;mso-height-percent:200;mso-width-relative:margin;mso-height-relative:margin" filled="f" strokecolor="white [3212]">
                  <v:textbox style="mso-fit-shape-to-text:t">
                    <w:txbxContent>
                      <w:p w:rsidR="00374037" w:rsidRDefault="00374037">
                        <w:r>
                          <w:rPr>
                            <w:rFonts w:hint="eastAsia"/>
                          </w:rPr>
                          <w:t>기말자본</w:t>
                        </w:r>
                      </w:p>
                    </w:txbxContent>
                  </v:textbox>
                </v:shape>
              </w:pict>
            </w:r>
            <w:r w:rsidR="00384492">
              <w:rPr>
                <w:rFonts w:hint="eastAsia"/>
              </w:rPr>
              <w:t>기초자본</w:t>
            </w:r>
            <w:r w:rsidR="007F621A">
              <w:rPr>
                <w:rFonts w:hint="eastAsia"/>
              </w:rPr>
              <w:t>(20,000)</w:t>
            </w:r>
          </w:p>
        </w:tc>
      </w:tr>
      <w:tr w:rsidR="00384492" w:rsidTr="00384492">
        <w:tc>
          <w:tcPr>
            <w:tcW w:w="1842" w:type="dxa"/>
            <w:vMerge/>
          </w:tcPr>
          <w:p w:rsidR="00384492" w:rsidRDefault="00384492" w:rsidP="00B320E8"/>
        </w:tc>
        <w:tc>
          <w:tcPr>
            <w:tcW w:w="1701" w:type="dxa"/>
            <w:vAlign w:val="center"/>
          </w:tcPr>
          <w:p w:rsidR="007F621A" w:rsidRDefault="00384492" w:rsidP="00384492">
            <w:pPr>
              <w:jc w:val="center"/>
            </w:pPr>
            <w:r>
              <w:rPr>
                <w:rFonts w:hint="eastAsia"/>
              </w:rPr>
              <w:t>순이익</w:t>
            </w:r>
          </w:p>
          <w:p w:rsidR="00384492" w:rsidRDefault="00384492" w:rsidP="007F621A">
            <w:pPr>
              <w:jc w:val="center"/>
            </w:pPr>
            <w:r>
              <w:rPr>
                <w:rFonts w:hint="eastAsia"/>
              </w:rPr>
              <w:t>(20,000)</w:t>
            </w:r>
          </w:p>
        </w:tc>
      </w:tr>
    </w:tbl>
    <w:p w:rsidR="00384492" w:rsidRDefault="00384492" w:rsidP="007F621A">
      <w:pPr>
        <w:ind w:firstLineChars="600" w:firstLine="1200"/>
      </w:pPr>
      <w:r>
        <w:rPr>
          <w:rFonts w:hint="eastAsia"/>
        </w:rPr>
        <w:t>1</w:t>
      </w:r>
      <w:proofErr w:type="spellStart"/>
      <w:r>
        <w:rPr>
          <w:rFonts w:hint="eastAsia"/>
        </w:rPr>
        <w:t>년전</w:t>
      </w:r>
      <w:proofErr w:type="spellEnd"/>
      <w:r>
        <w:rPr>
          <w:rFonts w:hint="eastAsia"/>
        </w:rPr>
        <w:t xml:space="preserve"> 기초자본이 순이익만큼 증가됨</w:t>
      </w:r>
    </w:p>
    <w:p w:rsidR="00384492" w:rsidRDefault="00384492" w:rsidP="00B320E8"/>
    <w:p w:rsidR="00384492" w:rsidRDefault="00384492" w:rsidP="00B320E8">
      <w:r>
        <w:rPr>
          <w:rFonts w:hint="eastAsia"/>
        </w:rPr>
        <w:lastRenderedPageBreak/>
        <w:t>손익계산서 (I/S)</w:t>
      </w:r>
      <w:r w:rsidR="00E0606F">
        <w:rPr>
          <w:rFonts w:hint="eastAsia"/>
        </w:rPr>
        <w:t>:</w:t>
      </w:r>
      <w:r w:rsidR="00BC24E8">
        <w:rPr>
          <w:rFonts w:hint="eastAsia"/>
        </w:rPr>
        <w:t xml:space="preserve"> 쓴 것보다 벌어들인 것이 더 많다.</w:t>
      </w:r>
      <w:r w:rsidR="00E0606F">
        <w:rPr>
          <w:rFonts w:hint="eastAsia"/>
        </w:rPr>
        <w:t xml:space="preserve"> </w:t>
      </w:r>
    </w:p>
    <w:tbl>
      <w:tblPr>
        <w:tblStyle w:val="a4"/>
        <w:tblW w:w="0" w:type="auto"/>
        <w:tblInd w:w="1101" w:type="dxa"/>
        <w:tblLook w:val="04A0"/>
      </w:tblPr>
      <w:tblGrid>
        <w:gridCol w:w="1842"/>
        <w:gridCol w:w="1701"/>
      </w:tblGrid>
      <w:tr w:rsidR="00384492" w:rsidTr="00384492">
        <w:trPr>
          <w:trHeight w:val="702"/>
        </w:trPr>
        <w:tc>
          <w:tcPr>
            <w:tcW w:w="1842" w:type="dxa"/>
            <w:vAlign w:val="center"/>
          </w:tcPr>
          <w:p w:rsidR="00384492" w:rsidRDefault="00384492" w:rsidP="00384492">
            <w:pPr>
              <w:jc w:val="center"/>
            </w:pPr>
            <w:r>
              <w:rPr>
                <w:rFonts w:hint="eastAsia"/>
              </w:rPr>
              <w:t>비용(80,000)</w:t>
            </w:r>
          </w:p>
        </w:tc>
        <w:tc>
          <w:tcPr>
            <w:tcW w:w="1701" w:type="dxa"/>
            <w:vMerge w:val="restart"/>
            <w:vAlign w:val="center"/>
          </w:tcPr>
          <w:p w:rsidR="00384492" w:rsidRDefault="00384492" w:rsidP="00384492">
            <w:pPr>
              <w:jc w:val="center"/>
            </w:pPr>
            <w:r>
              <w:rPr>
                <w:rFonts w:hint="eastAsia"/>
              </w:rPr>
              <w:t>수익 (100,000)</w:t>
            </w:r>
          </w:p>
        </w:tc>
      </w:tr>
      <w:tr w:rsidR="00384492" w:rsidTr="00384492">
        <w:tc>
          <w:tcPr>
            <w:tcW w:w="1842" w:type="dxa"/>
            <w:vAlign w:val="center"/>
          </w:tcPr>
          <w:p w:rsidR="00384492" w:rsidRDefault="00384492" w:rsidP="00384492">
            <w:pPr>
              <w:jc w:val="center"/>
            </w:pPr>
            <w:r>
              <w:rPr>
                <w:rFonts w:hint="eastAsia"/>
              </w:rPr>
              <w:t>순이익(20,000)</w:t>
            </w:r>
          </w:p>
        </w:tc>
        <w:tc>
          <w:tcPr>
            <w:tcW w:w="1701" w:type="dxa"/>
            <w:vMerge/>
          </w:tcPr>
          <w:p w:rsidR="00384492" w:rsidRDefault="00384492" w:rsidP="00384492"/>
        </w:tc>
      </w:tr>
    </w:tbl>
    <w:p w:rsidR="00384492" w:rsidRDefault="00384492" w:rsidP="00B320E8"/>
    <w:p w:rsidR="00384492" w:rsidRPr="007F621A" w:rsidRDefault="00384492" w:rsidP="00B320E8">
      <w:pPr>
        <w:rPr>
          <w:b/>
          <w:sz w:val="22"/>
        </w:rPr>
      </w:pPr>
      <w:proofErr w:type="spellStart"/>
      <w:r w:rsidRPr="007F621A">
        <w:rPr>
          <w:rFonts w:hint="eastAsia"/>
          <w:b/>
          <w:sz w:val="22"/>
        </w:rPr>
        <w:t>순손실이</w:t>
      </w:r>
      <w:proofErr w:type="spellEnd"/>
      <w:r w:rsidRPr="007F621A">
        <w:rPr>
          <w:rFonts w:hint="eastAsia"/>
          <w:b/>
          <w:sz w:val="22"/>
        </w:rPr>
        <w:t xml:space="preserve"> 발생했을 시</w:t>
      </w:r>
    </w:p>
    <w:p w:rsidR="00384492" w:rsidRDefault="00384492" w:rsidP="00B320E8">
      <w:r>
        <w:rPr>
          <w:rFonts w:hint="eastAsia"/>
        </w:rPr>
        <w:t xml:space="preserve">흑자와 </w:t>
      </w:r>
      <w:proofErr w:type="spellStart"/>
      <w:r>
        <w:rPr>
          <w:rFonts w:hint="eastAsia"/>
        </w:rPr>
        <w:t>적차처럼</w:t>
      </w:r>
      <w:proofErr w:type="spellEnd"/>
      <w:r>
        <w:rPr>
          <w:rFonts w:hint="eastAsia"/>
        </w:rPr>
        <w:t xml:space="preserve"> 말이 대조되는 것이므로 이익과 손실의 위치도 바뀐다</w:t>
      </w:r>
    </w:p>
    <w:p w:rsidR="00384492" w:rsidRDefault="00384492" w:rsidP="00B320E8">
      <w:r>
        <w:rPr>
          <w:rFonts w:hint="eastAsia"/>
        </w:rPr>
        <w:t>대차대조표 (B/S)</w:t>
      </w:r>
    </w:p>
    <w:tbl>
      <w:tblPr>
        <w:tblStyle w:val="a4"/>
        <w:tblW w:w="0" w:type="auto"/>
        <w:tblInd w:w="1101" w:type="dxa"/>
        <w:tblLook w:val="04A0"/>
      </w:tblPr>
      <w:tblGrid>
        <w:gridCol w:w="1842"/>
        <w:gridCol w:w="1701"/>
      </w:tblGrid>
      <w:tr w:rsidR="00384492" w:rsidTr="007F621A">
        <w:tc>
          <w:tcPr>
            <w:tcW w:w="1842" w:type="dxa"/>
            <w:vMerge w:val="restart"/>
            <w:vAlign w:val="center"/>
          </w:tcPr>
          <w:p w:rsidR="00384492" w:rsidRDefault="00384492" w:rsidP="00384492">
            <w:pPr>
              <w:jc w:val="center"/>
            </w:pPr>
            <w:r>
              <w:rPr>
                <w:rFonts w:hint="eastAsia"/>
              </w:rPr>
              <w:t>기말자산</w:t>
            </w:r>
          </w:p>
          <w:p w:rsidR="007F621A" w:rsidRDefault="007F621A" w:rsidP="00384492">
            <w:pPr>
              <w:jc w:val="center"/>
            </w:pPr>
            <w:r>
              <w:rPr>
                <w:rFonts w:hint="eastAsia"/>
              </w:rPr>
              <w:t>(50,000)</w:t>
            </w:r>
          </w:p>
        </w:tc>
        <w:tc>
          <w:tcPr>
            <w:tcW w:w="1701" w:type="dxa"/>
            <w:vAlign w:val="center"/>
          </w:tcPr>
          <w:p w:rsidR="00384492" w:rsidRDefault="00384492" w:rsidP="007F621A">
            <w:pPr>
              <w:jc w:val="center"/>
            </w:pPr>
            <w:r>
              <w:rPr>
                <w:rFonts w:hint="eastAsia"/>
              </w:rPr>
              <w:t>기말부채</w:t>
            </w:r>
          </w:p>
          <w:p w:rsidR="007F621A" w:rsidRDefault="007F621A" w:rsidP="007F621A">
            <w:pPr>
              <w:jc w:val="center"/>
            </w:pPr>
            <w:r>
              <w:rPr>
                <w:rFonts w:hint="eastAsia"/>
              </w:rPr>
              <w:t>(20,000)</w:t>
            </w:r>
          </w:p>
        </w:tc>
      </w:tr>
      <w:tr w:rsidR="00384492" w:rsidTr="00384492">
        <w:trPr>
          <w:trHeight w:val="346"/>
        </w:trPr>
        <w:tc>
          <w:tcPr>
            <w:tcW w:w="1842" w:type="dxa"/>
            <w:vMerge/>
          </w:tcPr>
          <w:p w:rsidR="00384492" w:rsidRDefault="00384492" w:rsidP="00384492"/>
        </w:tc>
        <w:tc>
          <w:tcPr>
            <w:tcW w:w="1701" w:type="dxa"/>
            <w:vMerge w:val="restart"/>
            <w:vAlign w:val="center"/>
          </w:tcPr>
          <w:p w:rsidR="00384492" w:rsidRDefault="00384492" w:rsidP="00384492">
            <w:pPr>
              <w:jc w:val="center"/>
            </w:pPr>
            <w:r>
              <w:rPr>
                <w:rFonts w:hint="eastAsia"/>
              </w:rPr>
              <w:t>기초자본</w:t>
            </w:r>
          </w:p>
          <w:p w:rsidR="007F621A" w:rsidRDefault="007F621A" w:rsidP="00384492">
            <w:pPr>
              <w:jc w:val="center"/>
            </w:pPr>
            <w:r>
              <w:rPr>
                <w:rFonts w:hint="eastAsia"/>
              </w:rPr>
              <w:t>(40,000)</w:t>
            </w:r>
          </w:p>
        </w:tc>
      </w:tr>
      <w:tr w:rsidR="00384492" w:rsidTr="00384492">
        <w:tc>
          <w:tcPr>
            <w:tcW w:w="1842" w:type="dxa"/>
            <w:vAlign w:val="center"/>
          </w:tcPr>
          <w:p w:rsidR="007F621A" w:rsidRDefault="00384492" w:rsidP="00384492">
            <w:pPr>
              <w:jc w:val="center"/>
            </w:pPr>
            <w:proofErr w:type="spellStart"/>
            <w:r>
              <w:rPr>
                <w:rFonts w:hint="eastAsia"/>
              </w:rPr>
              <w:t>순손실</w:t>
            </w:r>
            <w:proofErr w:type="spellEnd"/>
          </w:p>
          <w:p w:rsidR="00384492" w:rsidRDefault="007F621A" w:rsidP="00384492">
            <w:pPr>
              <w:jc w:val="center"/>
            </w:pPr>
            <w:r>
              <w:rPr>
                <w:rFonts w:hint="eastAsia"/>
              </w:rPr>
              <w:t>(10,000)</w:t>
            </w:r>
          </w:p>
        </w:tc>
        <w:tc>
          <w:tcPr>
            <w:tcW w:w="1701" w:type="dxa"/>
            <w:vMerge/>
          </w:tcPr>
          <w:p w:rsidR="00384492" w:rsidRDefault="00384492" w:rsidP="00384492"/>
        </w:tc>
      </w:tr>
    </w:tbl>
    <w:p w:rsidR="00374037" w:rsidRDefault="00374037" w:rsidP="00E0606F">
      <w:pPr>
        <w:rPr>
          <w:rFonts w:hint="eastAsia"/>
        </w:rPr>
      </w:pPr>
    </w:p>
    <w:p w:rsidR="00E0606F" w:rsidRDefault="00E0606F" w:rsidP="00E0606F">
      <w:r>
        <w:rPr>
          <w:rFonts w:hint="eastAsia"/>
        </w:rPr>
        <w:t xml:space="preserve">순이익이 </w:t>
      </w:r>
      <w:proofErr w:type="spellStart"/>
      <w:r>
        <w:rPr>
          <w:rFonts w:hint="eastAsia"/>
        </w:rPr>
        <w:t>순손실로</w:t>
      </w:r>
      <w:proofErr w:type="spellEnd"/>
      <w:r>
        <w:rPr>
          <w:rFonts w:hint="eastAsia"/>
        </w:rPr>
        <w:t xml:space="preserve"> 바꿔지고, </w:t>
      </w:r>
      <w:proofErr w:type="spellStart"/>
      <w:r>
        <w:rPr>
          <w:rFonts w:hint="eastAsia"/>
        </w:rPr>
        <w:t>순손실이</w:t>
      </w:r>
      <w:proofErr w:type="spellEnd"/>
      <w:r>
        <w:rPr>
          <w:rFonts w:hint="eastAsia"/>
        </w:rPr>
        <w:t xml:space="preserve"> 발생한 것은 그만큼 자본을 까먹는 것임</w:t>
      </w:r>
    </w:p>
    <w:p w:rsidR="007F621A" w:rsidRDefault="007F621A" w:rsidP="00B320E8"/>
    <w:p w:rsidR="0038295C" w:rsidRDefault="007F621A" w:rsidP="00B320E8">
      <w:r>
        <w:rPr>
          <w:rFonts w:hint="eastAsia"/>
        </w:rPr>
        <w:t>손익계산서 (I/S)</w:t>
      </w:r>
      <w:r w:rsidR="00BC24E8">
        <w:rPr>
          <w:rFonts w:hint="eastAsia"/>
        </w:rPr>
        <w:t>: 비용이 더 크고 수익이 적다</w:t>
      </w:r>
    </w:p>
    <w:p w:rsidR="007F621A" w:rsidRDefault="00BC24E8" w:rsidP="00B320E8">
      <w:r>
        <w:rPr>
          <w:rFonts w:hint="eastAsia"/>
        </w:rPr>
        <w:t xml:space="preserve"> (벌어들인 것 보다 쓴 것이 더 많다)</w:t>
      </w:r>
    </w:p>
    <w:tbl>
      <w:tblPr>
        <w:tblStyle w:val="a4"/>
        <w:tblW w:w="0" w:type="auto"/>
        <w:tblInd w:w="1101" w:type="dxa"/>
        <w:tblLook w:val="04A0"/>
      </w:tblPr>
      <w:tblGrid>
        <w:gridCol w:w="1842"/>
        <w:gridCol w:w="1701"/>
      </w:tblGrid>
      <w:tr w:rsidR="007F621A" w:rsidTr="007F621A">
        <w:tc>
          <w:tcPr>
            <w:tcW w:w="1842" w:type="dxa"/>
            <w:vMerge w:val="restart"/>
            <w:vAlign w:val="center"/>
          </w:tcPr>
          <w:p w:rsidR="007F621A" w:rsidRDefault="007F621A" w:rsidP="007F621A">
            <w:pPr>
              <w:jc w:val="center"/>
            </w:pPr>
            <w:r>
              <w:rPr>
                <w:rFonts w:hint="eastAsia"/>
              </w:rPr>
              <w:t>비용(100,000)</w:t>
            </w:r>
          </w:p>
        </w:tc>
        <w:tc>
          <w:tcPr>
            <w:tcW w:w="1701" w:type="dxa"/>
            <w:vAlign w:val="center"/>
          </w:tcPr>
          <w:p w:rsidR="007F621A" w:rsidRDefault="007F621A" w:rsidP="007F621A">
            <w:pPr>
              <w:jc w:val="center"/>
            </w:pPr>
            <w:r>
              <w:rPr>
                <w:rFonts w:hint="eastAsia"/>
              </w:rPr>
              <w:t>수익</w:t>
            </w:r>
          </w:p>
          <w:p w:rsidR="007F621A" w:rsidRDefault="007F621A" w:rsidP="007F621A">
            <w:pPr>
              <w:jc w:val="center"/>
            </w:pPr>
            <w:r>
              <w:rPr>
                <w:rFonts w:hint="eastAsia"/>
              </w:rPr>
              <w:t>(90,000)</w:t>
            </w:r>
          </w:p>
          <w:p w:rsidR="007F621A" w:rsidRDefault="007F621A" w:rsidP="007F621A">
            <w:pPr>
              <w:jc w:val="center"/>
            </w:pPr>
          </w:p>
        </w:tc>
      </w:tr>
      <w:tr w:rsidR="007F621A" w:rsidTr="007F621A">
        <w:trPr>
          <w:trHeight w:val="702"/>
        </w:trPr>
        <w:tc>
          <w:tcPr>
            <w:tcW w:w="1842" w:type="dxa"/>
            <w:vMerge/>
          </w:tcPr>
          <w:p w:rsidR="007F621A" w:rsidRDefault="007F621A" w:rsidP="00384492"/>
        </w:tc>
        <w:tc>
          <w:tcPr>
            <w:tcW w:w="1701" w:type="dxa"/>
            <w:vAlign w:val="center"/>
          </w:tcPr>
          <w:p w:rsidR="007F621A" w:rsidRDefault="007F621A" w:rsidP="007F621A">
            <w:pPr>
              <w:jc w:val="center"/>
            </w:pPr>
            <w:proofErr w:type="spellStart"/>
            <w:r>
              <w:rPr>
                <w:rFonts w:hint="eastAsia"/>
              </w:rPr>
              <w:t>순손실</w:t>
            </w:r>
            <w:proofErr w:type="spellEnd"/>
            <w:r>
              <w:rPr>
                <w:rFonts w:hint="eastAsia"/>
              </w:rPr>
              <w:t>(10,000)</w:t>
            </w:r>
          </w:p>
        </w:tc>
      </w:tr>
    </w:tbl>
    <w:p w:rsidR="00115753" w:rsidRDefault="00115753" w:rsidP="00B320E8"/>
    <w:p w:rsidR="00C44C9F" w:rsidRDefault="00C44C9F" w:rsidP="00B320E8"/>
    <w:p w:rsidR="00C44C9F" w:rsidRDefault="00C44C9F" w:rsidP="00B320E8"/>
    <w:p w:rsidR="00C44C9F" w:rsidRDefault="00C44C9F" w:rsidP="00B320E8"/>
    <w:p w:rsidR="00C44C9F" w:rsidRDefault="00C44C9F" w:rsidP="00B320E8"/>
    <w:p w:rsidR="00C44C9F" w:rsidRDefault="00C44C9F" w:rsidP="00B320E8"/>
    <w:p w:rsidR="00CA721A" w:rsidRPr="005A08EC" w:rsidRDefault="00374037" w:rsidP="00B320E8">
      <w:pPr>
        <w:rPr>
          <w:b/>
          <w:sz w:val="28"/>
        </w:rPr>
      </w:pPr>
      <w:r>
        <w:rPr>
          <w:rFonts w:hint="eastAsia"/>
          <w:b/>
          <w:sz w:val="28"/>
        </w:rPr>
        <w:lastRenderedPageBreak/>
        <w:t>[</w:t>
      </w:r>
      <w:r w:rsidR="00CA721A" w:rsidRPr="005A08EC">
        <w:rPr>
          <w:rFonts w:hint="eastAsia"/>
          <w:b/>
          <w:sz w:val="28"/>
        </w:rPr>
        <w:t xml:space="preserve">현금 및 </w:t>
      </w:r>
      <w:proofErr w:type="spellStart"/>
      <w:r w:rsidR="00CA721A" w:rsidRPr="005A08EC">
        <w:rPr>
          <w:rFonts w:hint="eastAsia"/>
          <w:b/>
          <w:sz w:val="28"/>
        </w:rPr>
        <w:t>현금성자산</w:t>
      </w:r>
      <w:proofErr w:type="spellEnd"/>
      <w:r>
        <w:rPr>
          <w:rFonts w:hint="eastAsia"/>
          <w:b/>
          <w:sz w:val="28"/>
        </w:rPr>
        <w:t>]</w:t>
      </w:r>
    </w:p>
    <w:p w:rsidR="00D45D04" w:rsidRDefault="00D45D04" w:rsidP="00B320E8"/>
    <w:p w:rsidR="00D45D04" w:rsidRDefault="00D45D04" w:rsidP="00B320E8">
      <w:r>
        <w:rPr>
          <w:rFonts w:hint="eastAsia"/>
        </w:rPr>
        <w:t xml:space="preserve">대차대조표 상에서 현금 및 </w:t>
      </w:r>
      <w:proofErr w:type="spellStart"/>
      <w:r>
        <w:rPr>
          <w:rFonts w:hint="eastAsia"/>
        </w:rPr>
        <w:t>현금성자산은</w:t>
      </w:r>
      <w:proofErr w:type="spellEnd"/>
      <w:r>
        <w:rPr>
          <w:rFonts w:hint="eastAsia"/>
        </w:rPr>
        <w:t xml:space="preserve"> 따로따로 공시하지 않고 한번에 공시한다.</w:t>
      </w:r>
    </w:p>
    <w:p w:rsidR="00D45D04" w:rsidRDefault="00D45D04" w:rsidP="00B320E8"/>
    <w:p w:rsidR="00D45D04" w:rsidRPr="00B261C1" w:rsidRDefault="00D45D04" w:rsidP="00B320E8">
      <w:pPr>
        <w:rPr>
          <w:b/>
          <w:sz w:val="24"/>
        </w:rPr>
      </w:pPr>
      <w:r w:rsidRPr="00B261C1">
        <w:rPr>
          <w:rFonts w:hint="eastAsia"/>
          <w:b/>
          <w:sz w:val="24"/>
        </w:rPr>
        <w:t>현금</w:t>
      </w:r>
      <w:r w:rsidR="00D81BCE">
        <w:rPr>
          <w:rFonts w:hint="eastAsia"/>
          <w:b/>
          <w:sz w:val="24"/>
        </w:rPr>
        <w:t xml:space="preserve">: </w:t>
      </w:r>
      <w:proofErr w:type="gramStart"/>
      <w:r w:rsidR="00D81BCE">
        <w:rPr>
          <w:rFonts w:hint="eastAsia"/>
        </w:rPr>
        <w:t>현찰 뿐</w:t>
      </w:r>
      <w:proofErr w:type="gramEnd"/>
      <w:r w:rsidR="00D81BCE">
        <w:rPr>
          <w:rFonts w:hint="eastAsia"/>
        </w:rPr>
        <w:t xml:space="preserve"> 아니라 현금화할 수 있는 것</w:t>
      </w:r>
    </w:p>
    <w:p w:rsidR="00D45D04" w:rsidRPr="00B261C1" w:rsidRDefault="00D45D04" w:rsidP="00D45D04">
      <w:pPr>
        <w:pStyle w:val="a3"/>
        <w:numPr>
          <w:ilvl w:val="0"/>
          <w:numId w:val="11"/>
        </w:numPr>
        <w:ind w:leftChars="0"/>
        <w:rPr>
          <w:b/>
          <w:sz w:val="22"/>
        </w:rPr>
      </w:pPr>
      <w:r w:rsidRPr="00B261C1">
        <w:rPr>
          <w:rFonts w:hint="eastAsia"/>
          <w:b/>
          <w:sz w:val="22"/>
        </w:rPr>
        <w:t>통화: 지폐, 주화</w:t>
      </w:r>
    </w:p>
    <w:p w:rsidR="00D45D04" w:rsidRDefault="00D45D04" w:rsidP="00D45D04">
      <w:pPr>
        <w:pStyle w:val="a3"/>
        <w:ind w:leftChars="0" w:left="760"/>
      </w:pPr>
    </w:p>
    <w:p w:rsidR="00D45D04" w:rsidRDefault="00D45D04" w:rsidP="00D45D04">
      <w:pPr>
        <w:pStyle w:val="a3"/>
        <w:numPr>
          <w:ilvl w:val="0"/>
          <w:numId w:val="11"/>
        </w:numPr>
        <w:ind w:leftChars="0"/>
      </w:pPr>
      <w:r w:rsidRPr="00B261C1">
        <w:rPr>
          <w:rFonts w:hint="eastAsia"/>
          <w:b/>
          <w:sz w:val="22"/>
        </w:rPr>
        <w:t>통화대용증권:</w:t>
      </w:r>
      <w:r w:rsidRPr="00B261C1">
        <w:rPr>
          <w:rFonts w:hint="eastAsia"/>
          <w:sz w:val="22"/>
        </w:rPr>
        <w:t xml:space="preserve"> </w:t>
      </w:r>
      <w:r>
        <w:rPr>
          <w:rFonts w:hint="eastAsia"/>
        </w:rPr>
        <w:t xml:space="preserve">지폐, 주화와 유사하게 쓰이는 타인발행 수표 </w:t>
      </w:r>
    </w:p>
    <w:p w:rsidR="00D45D04" w:rsidRDefault="00D45D04" w:rsidP="00D45D04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 xml:space="preserve">당좌수표(기업발행) </w:t>
      </w:r>
    </w:p>
    <w:p w:rsidR="00D45D04" w:rsidRDefault="00D45D04" w:rsidP="00D45D04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 xml:space="preserve">가게수표(개인과 은행간의 거래에 쓰는 수표: 개인발행) </w:t>
      </w:r>
    </w:p>
    <w:p w:rsidR="00D45D04" w:rsidRDefault="00D45D04" w:rsidP="00D45D04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자기앞수표(은행이 지급 은행이 발행한 수표)</w:t>
      </w:r>
    </w:p>
    <w:p w:rsidR="00D45D04" w:rsidRDefault="00D45D04" w:rsidP="00D45D04">
      <w:pPr>
        <w:pStyle w:val="a3"/>
        <w:numPr>
          <w:ilvl w:val="0"/>
          <w:numId w:val="9"/>
        </w:numPr>
        <w:ind w:leftChars="0"/>
      </w:pPr>
      <w:proofErr w:type="spellStart"/>
      <w:r>
        <w:rPr>
          <w:rFonts w:hint="eastAsia"/>
        </w:rPr>
        <w:t>송금표</w:t>
      </w:r>
      <w:proofErr w:type="spellEnd"/>
      <w:r w:rsidR="00D81BCE">
        <w:rPr>
          <w:rFonts w:hint="eastAsia"/>
        </w:rPr>
        <w:t>(환)</w:t>
      </w:r>
      <w:r>
        <w:rPr>
          <w:rFonts w:hint="eastAsia"/>
        </w:rPr>
        <w:t xml:space="preserve"> (은행과 은행간의 거래: 외국의 대학이 많이 요구)</w:t>
      </w:r>
    </w:p>
    <w:p w:rsidR="00D45D04" w:rsidRDefault="00D45D04" w:rsidP="00D45D04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우편환증서 (우체국 발행)</w:t>
      </w:r>
    </w:p>
    <w:p w:rsidR="00D45D04" w:rsidRDefault="00D45D04" w:rsidP="00D45D04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소액환증서</w:t>
      </w:r>
    </w:p>
    <w:p w:rsidR="00D45D04" w:rsidRDefault="00D45D04" w:rsidP="00D45D04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 xml:space="preserve">전신환증서 </w:t>
      </w:r>
    </w:p>
    <w:p w:rsidR="00D45D04" w:rsidRDefault="00D45D04" w:rsidP="00D45D04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 xml:space="preserve">관공서지급명령서 (세금을 과다하게 낸 경우 국세청에서 환전을 해주는 </w:t>
      </w:r>
      <w:proofErr w:type="spellStart"/>
      <w:r>
        <w:rPr>
          <w:rFonts w:hint="eastAsia"/>
        </w:rPr>
        <w:t>지급표</w:t>
      </w:r>
      <w:proofErr w:type="spellEnd"/>
      <w:r>
        <w:rPr>
          <w:rFonts w:hint="eastAsia"/>
        </w:rPr>
        <w:t>)</w:t>
      </w:r>
    </w:p>
    <w:p w:rsidR="00D45D04" w:rsidRDefault="00D45D04" w:rsidP="00D45D04">
      <w:pPr>
        <w:pStyle w:val="a3"/>
        <w:numPr>
          <w:ilvl w:val="0"/>
          <w:numId w:val="9"/>
        </w:numPr>
        <w:ind w:leftChars="0"/>
      </w:pPr>
      <w:proofErr w:type="spellStart"/>
      <w:r>
        <w:rPr>
          <w:rFonts w:hint="eastAsia"/>
        </w:rPr>
        <w:t>공사채지급표</w:t>
      </w:r>
      <w:proofErr w:type="spellEnd"/>
    </w:p>
    <w:p w:rsidR="00D45D04" w:rsidRDefault="00D45D04" w:rsidP="00D45D04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만기된 어음</w:t>
      </w:r>
    </w:p>
    <w:p w:rsidR="00D45D04" w:rsidRDefault="00D45D04" w:rsidP="00D45D04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배당금지급통지표</w:t>
      </w:r>
    </w:p>
    <w:p w:rsidR="00D45D04" w:rsidRDefault="00D45D04" w:rsidP="00D45D04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일람출구모음 (만기가 없어, 수표와 같이 쓴다)</w:t>
      </w:r>
    </w:p>
    <w:p w:rsidR="00D45D04" w:rsidRDefault="00D45D04" w:rsidP="00D45D04">
      <w:pPr>
        <w:pStyle w:val="a3"/>
        <w:ind w:leftChars="0" w:left="1120"/>
      </w:pPr>
    </w:p>
    <w:p w:rsidR="00D45D04" w:rsidRDefault="00D45D04" w:rsidP="00D45D04">
      <w:pPr>
        <w:pStyle w:val="a3"/>
        <w:numPr>
          <w:ilvl w:val="0"/>
          <w:numId w:val="11"/>
        </w:numPr>
        <w:ind w:leftChars="0"/>
      </w:pPr>
      <w:r w:rsidRPr="00B261C1">
        <w:rPr>
          <w:rFonts w:hint="eastAsia"/>
          <w:b/>
          <w:sz w:val="22"/>
        </w:rPr>
        <w:t>요구불예금:</w:t>
      </w:r>
      <w:r w:rsidRPr="00B261C1">
        <w:rPr>
          <w:rFonts w:hint="eastAsia"/>
          <w:sz w:val="22"/>
        </w:rPr>
        <w:t xml:space="preserve"> </w:t>
      </w:r>
      <w:r>
        <w:rPr>
          <w:rFonts w:hint="eastAsia"/>
        </w:rPr>
        <w:t xml:space="preserve">은행에 보관된 현금으로 요구하면 지급해야 하는 예금 </w:t>
      </w:r>
    </w:p>
    <w:p w:rsidR="00D45D04" w:rsidRDefault="00D45D04" w:rsidP="00D45D04">
      <w:pPr>
        <w:pStyle w:val="a3"/>
        <w:ind w:leftChars="0" w:left="760"/>
      </w:pPr>
      <w:r>
        <w:rPr>
          <w:rFonts w:hint="eastAsia"/>
        </w:rPr>
        <w:t>-   당좌예금</w:t>
      </w:r>
    </w:p>
    <w:p w:rsidR="00D45D04" w:rsidRDefault="00D45D04" w:rsidP="00D45D04">
      <w:pPr>
        <w:pStyle w:val="a3"/>
        <w:ind w:leftChars="0" w:left="760"/>
      </w:pPr>
      <w:r>
        <w:rPr>
          <w:rFonts w:hint="eastAsia"/>
        </w:rPr>
        <w:t xml:space="preserve">-   보통예금 </w:t>
      </w:r>
    </w:p>
    <w:p w:rsidR="00D45D04" w:rsidRDefault="00D45D04" w:rsidP="00D45D04"/>
    <w:p w:rsidR="00D81BCE" w:rsidRPr="00D81BCE" w:rsidRDefault="00D45D04" w:rsidP="00D45D04">
      <w:pPr>
        <w:pStyle w:val="a3"/>
        <w:numPr>
          <w:ilvl w:val="0"/>
          <w:numId w:val="11"/>
        </w:numPr>
        <w:ind w:leftChars="0"/>
      </w:pPr>
      <w:proofErr w:type="spellStart"/>
      <w:r w:rsidRPr="00B261C1">
        <w:rPr>
          <w:rFonts w:hint="eastAsia"/>
          <w:b/>
          <w:sz w:val="22"/>
        </w:rPr>
        <w:t>현금성자산</w:t>
      </w:r>
      <w:proofErr w:type="spellEnd"/>
      <w:r w:rsidRPr="00B261C1">
        <w:rPr>
          <w:rFonts w:hint="eastAsia"/>
          <w:b/>
          <w:sz w:val="22"/>
        </w:rPr>
        <w:t>:</w:t>
      </w:r>
      <w:r w:rsidRPr="00B261C1">
        <w:rPr>
          <w:rFonts w:hint="eastAsia"/>
          <w:sz w:val="22"/>
        </w:rPr>
        <w:t xml:space="preserve"> </w:t>
      </w:r>
      <w:r w:rsidR="00D81BCE" w:rsidRPr="00D81BCE">
        <w:rPr>
          <w:rFonts w:hint="eastAsia"/>
        </w:rPr>
        <w:t xml:space="preserve">3개월까지 현금화하는데 문제가 없는 금융상품이나 </w:t>
      </w:r>
      <w:proofErr w:type="spellStart"/>
      <w:r w:rsidR="00D81BCE" w:rsidRPr="00D81BCE">
        <w:rPr>
          <w:rFonts w:hint="eastAsia"/>
        </w:rPr>
        <w:t>채권</w:t>
      </w:r>
      <w:r w:rsidR="00D81BCE">
        <w:rPr>
          <w:rFonts w:hint="eastAsia"/>
        </w:rPr>
        <w:t>등</w:t>
      </w:r>
      <w:proofErr w:type="spellEnd"/>
    </w:p>
    <w:p w:rsidR="00D45D04" w:rsidRDefault="00D45D04" w:rsidP="00D81BCE">
      <w:pPr>
        <w:pStyle w:val="a3"/>
        <w:ind w:leftChars="0" w:left="760"/>
      </w:pPr>
      <w:proofErr w:type="spellStart"/>
      <w:r>
        <w:rPr>
          <w:rFonts w:hint="eastAsia"/>
        </w:rPr>
        <w:t>취득당시</w:t>
      </w:r>
      <w:proofErr w:type="spellEnd"/>
      <w:r>
        <w:rPr>
          <w:rFonts w:hint="eastAsia"/>
        </w:rPr>
        <w:t xml:space="preserve"> 만기 3</w:t>
      </w:r>
      <w:proofErr w:type="spellStart"/>
      <w:r>
        <w:rPr>
          <w:rFonts w:hint="eastAsia"/>
        </w:rPr>
        <w:t>개월이내</w:t>
      </w:r>
      <w:proofErr w:type="spellEnd"/>
      <w:r>
        <w:rPr>
          <w:rFonts w:hint="eastAsia"/>
        </w:rPr>
        <w:t xml:space="preserve"> 자산으로 기말에 취득할 시 현금으로 간주한다.</w:t>
      </w:r>
    </w:p>
    <w:p w:rsidR="00D45D04" w:rsidRPr="00B261C1" w:rsidRDefault="00D45D04" w:rsidP="00D45D04">
      <w:pPr>
        <w:rPr>
          <w:b/>
          <w:sz w:val="22"/>
        </w:rPr>
      </w:pPr>
      <w:r w:rsidRPr="00B261C1">
        <w:rPr>
          <w:rFonts w:hint="eastAsia"/>
          <w:b/>
          <w:sz w:val="22"/>
        </w:rPr>
        <w:lastRenderedPageBreak/>
        <w:t xml:space="preserve">현금 및 </w:t>
      </w:r>
      <w:proofErr w:type="spellStart"/>
      <w:r w:rsidRPr="00B261C1">
        <w:rPr>
          <w:rFonts w:hint="eastAsia"/>
          <w:b/>
          <w:sz w:val="22"/>
        </w:rPr>
        <w:t>현금성자산에</w:t>
      </w:r>
      <w:proofErr w:type="spellEnd"/>
      <w:r w:rsidRPr="00B261C1">
        <w:rPr>
          <w:rFonts w:hint="eastAsia"/>
          <w:b/>
          <w:sz w:val="22"/>
        </w:rPr>
        <w:t xml:space="preserve"> 포함하지 않는 것들</w:t>
      </w:r>
    </w:p>
    <w:p w:rsidR="00D45D04" w:rsidRDefault="00D45D04" w:rsidP="00D45D04"/>
    <w:p w:rsidR="00D45D04" w:rsidRDefault="00D45D04" w:rsidP="00D45D04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우표: 주된 목적이 현금화시킬 목적이 아님 (우편전달)</w:t>
      </w:r>
    </w:p>
    <w:p w:rsidR="00D45D04" w:rsidRDefault="00B261C1" w:rsidP="00D45D04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수입인지 (정부제출용)</w:t>
      </w:r>
    </w:p>
    <w:p w:rsidR="00B261C1" w:rsidRDefault="00B261C1" w:rsidP="00D45D04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 xml:space="preserve">선급비용 (판매관리에 대해 </w:t>
      </w:r>
      <w:proofErr w:type="spellStart"/>
      <w:r>
        <w:rPr>
          <w:rFonts w:hint="eastAsia"/>
        </w:rPr>
        <w:t>미리지급한</w:t>
      </w:r>
      <w:proofErr w:type="spellEnd"/>
      <w:r>
        <w:rPr>
          <w:rFonts w:hint="eastAsia"/>
        </w:rPr>
        <w:t xml:space="preserve"> 것)</w:t>
      </w:r>
    </w:p>
    <w:p w:rsidR="00B261C1" w:rsidRDefault="00B261C1" w:rsidP="00D45D04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소모품(비)</w:t>
      </w:r>
    </w:p>
    <w:p w:rsidR="00B261C1" w:rsidRDefault="00B261C1" w:rsidP="00D45D04">
      <w:pPr>
        <w:pStyle w:val="a3"/>
        <w:numPr>
          <w:ilvl w:val="0"/>
          <w:numId w:val="9"/>
        </w:numPr>
        <w:ind w:leftChars="0"/>
      </w:pPr>
      <w:proofErr w:type="spellStart"/>
      <w:r>
        <w:rPr>
          <w:rFonts w:hint="eastAsia"/>
        </w:rPr>
        <w:t>급여가불증</w:t>
      </w:r>
      <w:proofErr w:type="spellEnd"/>
      <w:r>
        <w:rPr>
          <w:rFonts w:hint="eastAsia"/>
        </w:rPr>
        <w:t>: 종업원에게 빌려준 돈 (단기대여금)</w:t>
      </w:r>
    </w:p>
    <w:p w:rsidR="00B261C1" w:rsidRDefault="00B261C1" w:rsidP="00D45D04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부도수표</w:t>
      </w:r>
    </w:p>
    <w:p w:rsidR="00B261C1" w:rsidRDefault="00B261C1" w:rsidP="00D45D04">
      <w:pPr>
        <w:pStyle w:val="a3"/>
        <w:numPr>
          <w:ilvl w:val="0"/>
          <w:numId w:val="9"/>
        </w:numPr>
        <w:ind w:leftChars="0"/>
      </w:pPr>
      <w:proofErr w:type="spellStart"/>
      <w:r>
        <w:rPr>
          <w:rFonts w:hint="eastAsia"/>
        </w:rPr>
        <w:t>선익자수표</w:t>
      </w:r>
      <w:proofErr w:type="spellEnd"/>
    </w:p>
    <w:p w:rsidR="00B261C1" w:rsidRDefault="00B261C1" w:rsidP="00B261C1">
      <w:pPr>
        <w:ind w:left="760"/>
      </w:pPr>
    </w:p>
    <w:p w:rsidR="006E69F8" w:rsidRPr="00374037" w:rsidRDefault="006E69F8" w:rsidP="00B261C1">
      <w:pPr>
        <w:ind w:left="760"/>
        <w:rPr>
          <w:sz w:val="18"/>
        </w:rPr>
      </w:pPr>
    </w:p>
    <w:p w:rsidR="00F872F0" w:rsidRPr="00374037" w:rsidRDefault="00374037" w:rsidP="00F872F0">
      <w:pPr>
        <w:rPr>
          <w:b/>
          <w:sz w:val="24"/>
        </w:rPr>
      </w:pPr>
      <w:r w:rsidRPr="00374037">
        <w:rPr>
          <w:rFonts w:hint="eastAsia"/>
          <w:b/>
          <w:sz w:val="24"/>
        </w:rPr>
        <w:t>[</w:t>
      </w:r>
      <w:r w:rsidR="00F872F0" w:rsidRPr="00374037">
        <w:rPr>
          <w:rFonts w:hint="eastAsia"/>
          <w:b/>
          <w:sz w:val="24"/>
        </w:rPr>
        <w:t>수표와 어음의 차이</w:t>
      </w:r>
      <w:r w:rsidRPr="00374037">
        <w:rPr>
          <w:rFonts w:hint="eastAsia"/>
          <w:b/>
          <w:sz w:val="24"/>
        </w:rPr>
        <w:t>]</w:t>
      </w:r>
    </w:p>
    <w:p w:rsidR="00F872F0" w:rsidRDefault="00F872F0" w:rsidP="00F872F0"/>
    <w:p w:rsidR="00F872F0" w:rsidRDefault="00F872F0" w:rsidP="00F872F0">
      <w:r w:rsidRPr="00653BF4">
        <w:rPr>
          <w:rFonts w:hint="eastAsia"/>
          <w:b/>
          <w:u w:val="single"/>
        </w:rPr>
        <w:t>수표</w:t>
      </w:r>
      <w:r>
        <w:rPr>
          <w:rFonts w:hint="eastAsia"/>
        </w:rPr>
        <w:t>는 지급증권이라고 하고 수표를 발행한 측의 당좌구좌에 현금이 있어 언제라도 해당은행에 가서 해당금액으로 지급받을 수 있다.</w:t>
      </w:r>
    </w:p>
    <w:p w:rsidR="00F872F0" w:rsidRDefault="00F872F0" w:rsidP="00F872F0"/>
    <w:p w:rsidR="00F872F0" w:rsidRDefault="00F872F0" w:rsidP="00F872F0">
      <w:r w:rsidRPr="00653BF4">
        <w:rPr>
          <w:rFonts w:hint="eastAsia"/>
          <w:b/>
          <w:u w:val="single"/>
        </w:rPr>
        <w:t>어음</w:t>
      </w:r>
      <w:r>
        <w:rPr>
          <w:rFonts w:hint="eastAsia"/>
        </w:rPr>
        <w:t>은 신용증권</w:t>
      </w:r>
      <w:r w:rsidR="00EE0395">
        <w:rPr>
          <w:rFonts w:hint="eastAsia"/>
        </w:rPr>
        <w:t xml:space="preserve"> 혹은 유가증권</w:t>
      </w:r>
      <w:r>
        <w:rPr>
          <w:rFonts w:hint="eastAsia"/>
        </w:rPr>
        <w:t>으로써 어음을 발행 측의 당좌구좌에 현금이 없고 어음상 만기일에 해당은행에서 지급을 받는 것을 말한다.</w:t>
      </w:r>
    </w:p>
    <w:p w:rsidR="00F872F0" w:rsidRDefault="00F872F0" w:rsidP="00F872F0"/>
    <w:p w:rsidR="00F872F0" w:rsidRDefault="00F872F0" w:rsidP="00F872F0">
      <w:r w:rsidRPr="00653BF4">
        <w:rPr>
          <w:rFonts w:hint="eastAsia"/>
          <w:b/>
          <w:u w:val="single"/>
        </w:rPr>
        <w:t>자기앞수표</w:t>
      </w:r>
      <w:r>
        <w:rPr>
          <w:rFonts w:hint="eastAsia"/>
        </w:rPr>
        <w:t>: 발행인과 지급자가 동일한 수표 (은행이 발행)</w:t>
      </w:r>
    </w:p>
    <w:p w:rsidR="006E69F8" w:rsidRPr="00F872F0" w:rsidRDefault="006E69F8" w:rsidP="00B261C1">
      <w:pPr>
        <w:ind w:left="760"/>
      </w:pPr>
    </w:p>
    <w:p w:rsidR="006E69F8" w:rsidRDefault="006E69F8" w:rsidP="00B261C1">
      <w:pPr>
        <w:ind w:left="760"/>
      </w:pPr>
    </w:p>
    <w:p w:rsidR="006E69F8" w:rsidRDefault="006E69F8" w:rsidP="00B261C1">
      <w:pPr>
        <w:ind w:left="760"/>
      </w:pPr>
    </w:p>
    <w:p w:rsidR="006E69F8" w:rsidRDefault="006E69F8" w:rsidP="00B261C1">
      <w:pPr>
        <w:ind w:left="760"/>
      </w:pPr>
    </w:p>
    <w:p w:rsidR="00EE0395" w:rsidRDefault="00EE0395" w:rsidP="00B261C1">
      <w:pPr>
        <w:ind w:left="760"/>
      </w:pPr>
    </w:p>
    <w:p w:rsidR="00EE0395" w:rsidRDefault="00EE0395" w:rsidP="00B261C1">
      <w:pPr>
        <w:ind w:left="760"/>
      </w:pPr>
    </w:p>
    <w:p w:rsidR="00374037" w:rsidRDefault="00374037" w:rsidP="00EE0395">
      <w:pPr>
        <w:rPr>
          <w:rFonts w:hint="eastAsia"/>
          <w:b/>
          <w:sz w:val="24"/>
        </w:rPr>
      </w:pPr>
    </w:p>
    <w:p w:rsidR="00374037" w:rsidRDefault="00374037" w:rsidP="00EE0395">
      <w:pPr>
        <w:rPr>
          <w:rFonts w:hint="eastAsia"/>
          <w:b/>
          <w:sz w:val="24"/>
        </w:rPr>
      </w:pPr>
    </w:p>
    <w:p w:rsidR="00374037" w:rsidRDefault="00374037" w:rsidP="00EE0395">
      <w:pPr>
        <w:rPr>
          <w:rFonts w:hint="eastAsia"/>
          <w:b/>
          <w:sz w:val="24"/>
        </w:rPr>
      </w:pPr>
    </w:p>
    <w:p w:rsidR="00EE0395" w:rsidRPr="003B34E8" w:rsidRDefault="00374037" w:rsidP="00EE0395">
      <w:pPr>
        <w:rPr>
          <w:b/>
          <w:sz w:val="24"/>
        </w:rPr>
      </w:pPr>
      <w:r>
        <w:rPr>
          <w:rFonts w:hint="eastAsia"/>
          <w:b/>
          <w:sz w:val="24"/>
        </w:rPr>
        <w:lastRenderedPageBreak/>
        <w:t>[대차대조표]</w:t>
      </w:r>
    </w:p>
    <w:p w:rsidR="00EE0395" w:rsidRDefault="00EE0395" w:rsidP="00EE0395"/>
    <w:p w:rsidR="00EE0395" w:rsidRPr="00374037" w:rsidRDefault="00EE0395" w:rsidP="00374037">
      <w:pPr>
        <w:pStyle w:val="a3"/>
        <w:numPr>
          <w:ilvl w:val="0"/>
          <w:numId w:val="9"/>
        </w:numPr>
        <w:ind w:leftChars="0"/>
      </w:pPr>
      <w:r w:rsidRPr="00374037">
        <w:rPr>
          <w:rFonts w:hint="eastAsia"/>
        </w:rPr>
        <w:t>결산시점에서 그 기업의 재산상황을 나타내는 서류이다.</w:t>
      </w:r>
    </w:p>
    <w:p w:rsidR="00EE0395" w:rsidRDefault="003B34E8" w:rsidP="00374037">
      <w:pPr>
        <w:pStyle w:val="a3"/>
        <w:numPr>
          <w:ilvl w:val="0"/>
          <w:numId w:val="9"/>
        </w:numPr>
        <w:ind w:leftChars="0"/>
      </w:pPr>
      <w:r w:rsidRPr="00374037">
        <w:rPr>
          <w:rFonts w:hint="eastAsia"/>
        </w:rPr>
        <w:t>돈 갚을 능력을 보여준다.</w:t>
      </w:r>
    </w:p>
    <w:p w:rsidR="003B34E8" w:rsidRPr="00374037" w:rsidRDefault="003B34E8" w:rsidP="00EE0395"/>
    <w:p w:rsidR="00EE0395" w:rsidRPr="00374037" w:rsidRDefault="00EE0395" w:rsidP="00EE0395">
      <w:pPr>
        <w:rPr>
          <w:rFonts w:hint="eastAsia"/>
          <w:b/>
        </w:rPr>
      </w:pPr>
      <w:r w:rsidRPr="00374037">
        <w:rPr>
          <w:rFonts w:hint="eastAsia"/>
          <w:b/>
        </w:rPr>
        <w:t>대차대조표의 이미지</w:t>
      </w:r>
    </w:p>
    <w:p w:rsidR="00374037" w:rsidRPr="003B34E8" w:rsidRDefault="00374037" w:rsidP="00EE0395">
      <w:pPr>
        <w:rPr>
          <w:b/>
          <w:sz w:val="22"/>
        </w:rPr>
      </w:pP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EE0395" w:rsidTr="00056BEF">
        <w:tc>
          <w:tcPr>
            <w:tcW w:w="1843" w:type="dxa"/>
          </w:tcPr>
          <w:p w:rsidR="00EE0395" w:rsidRDefault="00374037" w:rsidP="00056BE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&lt;</w:t>
            </w:r>
            <w:proofErr w:type="spellStart"/>
            <w:r w:rsidR="00EE0395">
              <w:rPr>
                <w:rFonts w:hint="eastAsia"/>
              </w:rPr>
              <w:t>차변</w:t>
            </w:r>
            <w:proofErr w:type="spellEnd"/>
            <w:r>
              <w:rPr>
                <w:rFonts w:hint="eastAsia"/>
              </w:rPr>
              <w:t>&gt;</w:t>
            </w:r>
          </w:p>
          <w:p w:rsidR="003B34E8" w:rsidRPr="003B34E8" w:rsidRDefault="003B34E8" w:rsidP="00056BEF">
            <w:pPr>
              <w:pStyle w:val="a3"/>
              <w:ind w:leftChars="0" w:left="0"/>
              <w:jc w:val="center"/>
              <w:rPr>
                <w:b/>
              </w:rPr>
            </w:pPr>
            <w:r w:rsidRPr="00374037">
              <w:rPr>
                <w:rFonts w:hint="eastAsia"/>
                <w:b/>
              </w:rPr>
              <w:t>돈을 사용한 곳</w:t>
            </w:r>
          </w:p>
        </w:tc>
        <w:tc>
          <w:tcPr>
            <w:tcW w:w="1843" w:type="dxa"/>
          </w:tcPr>
          <w:p w:rsidR="00EE0395" w:rsidRDefault="00374037" w:rsidP="00056BE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&lt;</w:t>
            </w:r>
            <w:r w:rsidR="00EE0395">
              <w:rPr>
                <w:rFonts w:hint="eastAsia"/>
              </w:rPr>
              <w:t>대변</w:t>
            </w:r>
            <w:r>
              <w:rPr>
                <w:rFonts w:hint="eastAsia"/>
              </w:rPr>
              <w:t>&gt;</w:t>
            </w:r>
          </w:p>
          <w:p w:rsidR="003B34E8" w:rsidRPr="003B34E8" w:rsidRDefault="003B34E8" w:rsidP="00056BEF">
            <w:pPr>
              <w:pStyle w:val="a3"/>
              <w:ind w:leftChars="0" w:left="0"/>
              <w:jc w:val="center"/>
              <w:rPr>
                <w:b/>
              </w:rPr>
            </w:pPr>
            <w:r w:rsidRPr="00374037">
              <w:rPr>
                <w:rFonts w:hint="eastAsia"/>
                <w:b/>
              </w:rPr>
              <w:t>돈이 나오는 곳</w:t>
            </w:r>
          </w:p>
        </w:tc>
      </w:tr>
      <w:tr w:rsidR="00EE0395" w:rsidTr="00056BEF">
        <w:tc>
          <w:tcPr>
            <w:tcW w:w="1843" w:type="dxa"/>
            <w:vMerge w:val="restart"/>
          </w:tcPr>
          <w:p w:rsidR="00EE0395" w:rsidRPr="00EE0395" w:rsidRDefault="00EE0395" w:rsidP="00056BEF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r w:rsidRPr="00EE0395">
              <w:rPr>
                <w:rFonts w:hint="eastAsia"/>
                <w:b/>
                <w:sz w:val="22"/>
              </w:rPr>
              <w:t>자산</w:t>
            </w:r>
          </w:p>
          <w:p w:rsidR="00EE0395" w:rsidRDefault="00EE0395" w:rsidP="00056BE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유동자산</w:t>
            </w:r>
          </w:p>
          <w:p w:rsidR="00EE0395" w:rsidRDefault="00EE0395" w:rsidP="00056BE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고정자산</w:t>
            </w:r>
          </w:p>
        </w:tc>
        <w:tc>
          <w:tcPr>
            <w:tcW w:w="1843" w:type="dxa"/>
          </w:tcPr>
          <w:p w:rsidR="00EE0395" w:rsidRPr="00EE0395" w:rsidRDefault="00EE0395" w:rsidP="00056BEF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r w:rsidRPr="00EE0395">
              <w:rPr>
                <w:rFonts w:hint="eastAsia"/>
                <w:b/>
                <w:sz w:val="22"/>
              </w:rPr>
              <w:t>부채</w:t>
            </w:r>
          </w:p>
          <w:p w:rsidR="00EE0395" w:rsidRDefault="00EE0395" w:rsidP="00056BE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유동부채</w:t>
            </w:r>
          </w:p>
          <w:p w:rsidR="00EE0395" w:rsidRDefault="00EE0395" w:rsidP="00056BE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고정부채</w:t>
            </w:r>
          </w:p>
        </w:tc>
      </w:tr>
      <w:tr w:rsidR="00EE0395" w:rsidTr="00056BEF">
        <w:tc>
          <w:tcPr>
            <w:tcW w:w="1843" w:type="dxa"/>
            <w:vMerge/>
          </w:tcPr>
          <w:p w:rsidR="00EE0395" w:rsidRDefault="00EE0395" w:rsidP="00056BEF">
            <w:pPr>
              <w:pStyle w:val="a3"/>
              <w:ind w:leftChars="0" w:left="0"/>
              <w:jc w:val="center"/>
            </w:pPr>
          </w:p>
        </w:tc>
        <w:tc>
          <w:tcPr>
            <w:tcW w:w="1843" w:type="dxa"/>
          </w:tcPr>
          <w:p w:rsidR="00EE0395" w:rsidRPr="00EE0395" w:rsidRDefault="00EE0395" w:rsidP="00056BEF">
            <w:pPr>
              <w:pStyle w:val="a3"/>
              <w:ind w:leftChars="0" w:left="0"/>
              <w:jc w:val="center"/>
              <w:rPr>
                <w:b/>
                <w:sz w:val="22"/>
              </w:rPr>
            </w:pPr>
            <w:r w:rsidRPr="00EE0395">
              <w:rPr>
                <w:rFonts w:hint="eastAsia"/>
                <w:b/>
                <w:sz w:val="22"/>
              </w:rPr>
              <w:t>자본</w:t>
            </w:r>
          </w:p>
          <w:p w:rsidR="00EE0395" w:rsidRDefault="00EE0395" w:rsidP="00056BE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자본금</w:t>
            </w:r>
          </w:p>
          <w:p w:rsidR="00EE0395" w:rsidRDefault="00EE0395" w:rsidP="00056BE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잉여금</w:t>
            </w:r>
          </w:p>
        </w:tc>
      </w:tr>
    </w:tbl>
    <w:p w:rsidR="00EE0395" w:rsidRDefault="00EE0395" w:rsidP="00EE0395"/>
    <w:p w:rsidR="00EE0395" w:rsidRDefault="00EE0395" w:rsidP="00EE0395">
      <w:r w:rsidRPr="003B34E8">
        <w:rPr>
          <w:rFonts w:hint="eastAsia"/>
          <w:b/>
        </w:rPr>
        <w:t>자산</w:t>
      </w:r>
      <w:r>
        <w:rPr>
          <w:rFonts w:hint="eastAsia"/>
        </w:rPr>
        <w:t>=</w:t>
      </w:r>
      <w:r w:rsidRPr="00374037">
        <w:rPr>
          <w:rFonts w:hint="eastAsia"/>
        </w:rPr>
        <w:t>돈을 사용한 곳</w:t>
      </w:r>
    </w:p>
    <w:p w:rsidR="00EE0395" w:rsidRDefault="00EE0395" w:rsidP="00EE0395">
      <w:r>
        <w:rPr>
          <w:rFonts w:hint="eastAsia"/>
        </w:rPr>
        <w:t>부채, 자본=돈이 나오는 곳</w:t>
      </w:r>
    </w:p>
    <w:p w:rsidR="00EE0395" w:rsidRPr="003B34E8" w:rsidRDefault="00EE0395" w:rsidP="00EE0395">
      <w:pPr>
        <w:rPr>
          <w:u w:val="single"/>
        </w:rPr>
      </w:pPr>
      <w:r w:rsidRPr="003B34E8">
        <w:rPr>
          <w:rFonts w:hint="eastAsia"/>
          <w:b/>
        </w:rPr>
        <w:t>부채</w:t>
      </w:r>
      <w:r>
        <w:rPr>
          <w:rFonts w:hint="eastAsia"/>
        </w:rPr>
        <w:t xml:space="preserve">=돈이 나오는 곳 중 </w:t>
      </w:r>
      <w:r w:rsidRPr="00374037">
        <w:rPr>
          <w:rFonts w:hint="eastAsia"/>
        </w:rPr>
        <w:t>기한이 되면 돌려주어야 하는 돈</w:t>
      </w:r>
    </w:p>
    <w:p w:rsidR="00EE0395" w:rsidRDefault="00EE0395" w:rsidP="00EE0395">
      <w:r w:rsidRPr="003B34E8">
        <w:rPr>
          <w:rFonts w:hint="eastAsia"/>
          <w:b/>
        </w:rPr>
        <w:t>자본</w:t>
      </w:r>
      <w:r>
        <w:rPr>
          <w:rFonts w:hint="eastAsia"/>
        </w:rPr>
        <w:t xml:space="preserve">=돈이 나오는 곳 중 </w:t>
      </w:r>
      <w:r w:rsidRPr="00374037">
        <w:rPr>
          <w:rFonts w:hint="eastAsia"/>
        </w:rPr>
        <w:t>돌려주지 않아도 되는 돈</w:t>
      </w:r>
    </w:p>
    <w:p w:rsidR="00EE0395" w:rsidRDefault="00EE0395" w:rsidP="00EE0395"/>
    <w:p w:rsidR="00E45C48" w:rsidRDefault="00E45C48" w:rsidP="00EE0395"/>
    <w:p w:rsidR="00E45C48" w:rsidRDefault="00E45C48" w:rsidP="00EE0395"/>
    <w:p w:rsidR="00E45C48" w:rsidRDefault="00E45C48" w:rsidP="00EE0395"/>
    <w:p w:rsidR="00E45C48" w:rsidRDefault="00E45C48" w:rsidP="00EE0395"/>
    <w:p w:rsidR="00E45C48" w:rsidRDefault="00E45C48" w:rsidP="00EE0395"/>
    <w:p w:rsidR="00E45C48" w:rsidRDefault="00E45C48" w:rsidP="00EE0395"/>
    <w:p w:rsidR="00E45C48" w:rsidRDefault="00E45C48" w:rsidP="00EE0395"/>
    <w:p w:rsidR="00E45C48" w:rsidRDefault="00E45C48" w:rsidP="00EE0395"/>
    <w:p w:rsidR="00064373" w:rsidRPr="00374037" w:rsidRDefault="00064373" w:rsidP="00374037">
      <w:pPr>
        <w:rPr>
          <w:b/>
        </w:rPr>
      </w:pPr>
      <w:r w:rsidRPr="00374037">
        <w:rPr>
          <w:rFonts w:hint="eastAsia"/>
          <w:b/>
        </w:rPr>
        <w:lastRenderedPageBreak/>
        <w:t>대차대조표의 서식</w:t>
      </w:r>
    </w:p>
    <w:p w:rsidR="00064373" w:rsidRDefault="00064373" w:rsidP="00B261C1">
      <w:pPr>
        <w:ind w:left="760"/>
      </w:pPr>
      <w:r>
        <w:rPr>
          <w:rFonts w:hint="eastAsia"/>
        </w:rPr>
        <w:t>특정일</w:t>
      </w:r>
      <w:r w:rsidR="00374037">
        <w:rPr>
          <w:rFonts w:hint="eastAsia"/>
        </w:rPr>
        <w:t>:  20XX년 X월</w:t>
      </w:r>
    </w:p>
    <w:tbl>
      <w:tblPr>
        <w:tblStyle w:val="a4"/>
        <w:tblW w:w="0" w:type="auto"/>
        <w:tblInd w:w="534" w:type="dxa"/>
        <w:tblLook w:val="04A0"/>
      </w:tblPr>
      <w:tblGrid>
        <w:gridCol w:w="3118"/>
        <w:gridCol w:w="3260"/>
      </w:tblGrid>
      <w:tr w:rsidR="00064373" w:rsidTr="00064373">
        <w:tc>
          <w:tcPr>
            <w:tcW w:w="3118" w:type="dxa"/>
          </w:tcPr>
          <w:p w:rsidR="00064373" w:rsidRDefault="00064373" w:rsidP="00026367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3260" w:type="dxa"/>
          </w:tcPr>
          <w:p w:rsidR="00064373" w:rsidRDefault="00064373" w:rsidP="00026367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064373" w:rsidTr="00064373">
        <w:tc>
          <w:tcPr>
            <w:tcW w:w="3118" w:type="dxa"/>
          </w:tcPr>
          <w:p w:rsidR="00064373" w:rsidRDefault="00064373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자산(현재 기업이 보유한 것)</w:t>
            </w:r>
          </w:p>
          <w:p w:rsidR="00064373" w:rsidRDefault="00064373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현금</w:t>
            </w:r>
            <w:r w:rsidR="006E69F8">
              <w:rPr>
                <w:rFonts w:hint="eastAsia"/>
              </w:rPr>
              <w:t xml:space="preserve">            A</w:t>
            </w:r>
          </w:p>
          <w:p w:rsidR="00064373" w:rsidRDefault="00064373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외상매출금</w:t>
            </w:r>
            <w:r w:rsidR="006E69F8">
              <w:rPr>
                <w:rFonts w:hint="eastAsia"/>
              </w:rPr>
              <w:t xml:space="preserve">            B </w:t>
            </w:r>
          </w:p>
          <w:p w:rsidR="00064373" w:rsidRDefault="00064373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재고</w:t>
            </w:r>
            <w:r w:rsidR="006E69F8">
              <w:rPr>
                <w:rFonts w:hint="eastAsia"/>
              </w:rPr>
              <w:t xml:space="preserve">            C</w:t>
            </w:r>
          </w:p>
          <w:p w:rsidR="00064373" w:rsidRDefault="00064373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선급비용</w:t>
            </w:r>
            <w:r w:rsidR="006E69F8">
              <w:rPr>
                <w:rFonts w:hint="eastAsia"/>
              </w:rPr>
              <w:t xml:space="preserve">            D </w:t>
            </w:r>
          </w:p>
          <w:p w:rsidR="00064373" w:rsidRDefault="00064373" w:rsidP="00026367">
            <w:pPr>
              <w:pStyle w:val="a3"/>
              <w:ind w:leftChars="0" w:left="0"/>
              <w:jc w:val="right"/>
            </w:pPr>
            <w:r w:rsidRPr="006E69F8">
              <w:rPr>
                <w:rFonts w:hint="eastAsia"/>
                <w:b/>
                <w:u w:val="single"/>
              </w:rPr>
              <w:t>유동자산</w:t>
            </w:r>
            <w:r w:rsidR="006E69F8">
              <w:rPr>
                <w:rFonts w:hint="eastAsia"/>
              </w:rPr>
              <w:t xml:space="preserve"> </w:t>
            </w:r>
            <w:r w:rsidR="006E69F8" w:rsidRPr="006E69F8">
              <w:rPr>
                <w:rFonts w:hint="eastAsia"/>
                <w:b/>
              </w:rPr>
              <w:t>E</w:t>
            </w:r>
            <w:r w:rsidR="006E69F8">
              <w:rPr>
                <w:rFonts w:hint="eastAsia"/>
              </w:rPr>
              <w:t xml:space="preserve">=A+B+C+D  </w:t>
            </w:r>
          </w:p>
          <w:p w:rsidR="00064373" w:rsidRDefault="00064373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기타자산</w:t>
            </w:r>
            <w:r w:rsidR="00026367">
              <w:rPr>
                <w:rFonts w:hint="eastAsia"/>
              </w:rPr>
              <w:t>(</w:t>
            </w:r>
            <w:proofErr w:type="spellStart"/>
            <w:r w:rsidR="00026367">
              <w:rPr>
                <w:rFonts w:hint="eastAsia"/>
              </w:rPr>
              <w:t>무형자산등</w:t>
            </w:r>
            <w:proofErr w:type="spellEnd"/>
            <w:proofErr w:type="gramStart"/>
            <w:r w:rsidR="00026367">
              <w:rPr>
                <w:rFonts w:hint="eastAsia"/>
              </w:rPr>
              <w:t>)</w:t>
            </w:r>
            <w:r w:rsidR="006E69F8">
              <w:rPr>
                <w:rFonts w:hint="eastAsia"/>
              </w:rPr>
              <w:t xml:space="preserve">        F</w:t>
            </w:r>
            <w:proofErr w:type="gramEnd"/>
          </w:p>
          <w:p w:rsidR="00064373" w:rsidRDefault="00064373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고정자산</w:t>
            </w:r>
            <w:r w:rsidR="006E69F8">
              <w:rPr>
                <w:rFonts w:hint="eastAsia"/>
              </w:rPr>
              <w:t xml:space="preserve">            G</w:t>
            </w:r>
          </w:p>
          <w:p w:rsidR="00064373" w:rsidRDefault="00064373" w:rsidP="00064373">
            <w:pPr>
              <w:pStyle w:val="a3"/>
              <w:ind w:leftChars="0" w:left="0"/>
              <w:jc w:val="right"/>
            </w:pPr>
            <w:proofErr w:type="spellStart"/>
            <w:r>
              <w:rPr>
                <w:rFonts w:hint="eastAsia"/>
              </w:rPr>
              <w:t>감각상각누계액</w:t>
            </w:r>
            <w:proofErr w:type="spellEnd"/>
            <w:r w:rsidR="006E69F8">
              <w:rPr>
                <w:rFonts w:hint="eastAsia"/>
              </w:rPr>
              <w:t xml:space="preserve">            H</w:t>
            </w:r>
          </w:p>
        </w:tc>
        <w:tc>
          <w:tcPr>
            <w:tcW w:w="3260" w:type="dxa"/>
          </w:tcPr>
          <w:p w:rsidR="00064373" w:rsidRDefault="00064373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 xml:space="preserve">부채(현재기업이 </w:t>
            </w:r>
            <w:proofErr w:type="spellStart"/>
            <w:r>
              <w:rPr>
                <w:rFonts w:hint="eastAsia"/>
              </w:rPr>
              <w:t>빛진</w:t>
            </w:r>
            <w:proofErr w:type="spellEnd"/>
            <w:r>
              <w:rPr>
                <w:rFonts w:hint="eastAsia"/>
              </w:rPr>
              <w:t xml:space="preserve"> 것)</w:t>
            </w:r>
          </w:p>
          <w:p w:rsidR="00064373" w:rsidRDefault="00064373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외상매입금</w:t>
            </w:r>
            <w:r w:rsidR="00026367">
              <w:rPr>
                <w:rFonts w:hint="eastAsia"/>
              </w:rPr>
              <w:t xml:space="preserve">           K</w:t>
            </w:r>
          </w:p>
          <w:p w:rsidR="00064373" w:rsidRDefault="00064373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미지급비용</w:t>
            </w:r>
            <w:r w:rsidR="00026367">
              <w:rPr>
                <w:rFonts w:hint="eastAsia"/>
              </w:rPr>
              <w:t xml:space="preserve">           L</w:t>
            </w:r>
          </w:p>
          <w:p w:rsidR="00064373" w:rsidRDefault="00064373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유동성(장기)부채</w:t>
            </w:r>
            <w:r w:rsidR="00026367">
              <w:rPr>
                <w:rFonts w:hint="eastAsia"/>
              </w:rPr>
              <w:t xml:space="preserve">          M</w:t>
            </w:r>
          </w:p>
          <w:p w:rsidR="00064373" w:rsidRDefault="00064373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미지급법인세</w:t>
            </w:r>
            <w:r w:rsidR="00026367">
              <w:rPr>
                <w:rFonts w:hint="eastAsia"/>
              </w:rPr>
              <w:t xml:space="preserve">          N</w:t>
            </w:r>
          </w:p>
          <w:p w:rsidR="00064373" w:rsidRDefault="00064373" w:rsidP="00026367">
            <w:pPr>
              <w:pStyle w:val="a3"/>
              <w:ind w:leftChars="0" w:left="0"/>
              <w:jc w:val="right"/>
            </w:pPr>
            <w:r w:rsidRPr="00026367">
              <w:rPr>
                <w:rFonts w:hint="eastAsia"/>
                <w:b/>
                <w:u w:val="single"/>
              </w:rPr>
              <w:t>유동부채</w:t>
            </w:r>
            <w:r w:rsidR="00026367" w:rsidRPr="00026367">
              <w:rPr>
                <w:rFonts w:hint="eastAsia"/>
                <w:b/>
                <w:u w:val="single"/>
              </w:rPr>
              <w:t xml:space="preserve">   O</w:t>
            </w:r>
            <w:r w:rsidR="00026367">
              <w:rPr>
                <w:rFonts w:hint="eastAsia"/>
              </w:rPr>
              <w:t>=K+L+M+N</w:t>
            </w:r>
          </w:p>
          <w:p w:rsidR="00064373" w:rsidRDefault="00026367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장기(고정)</w:t>
            </w:r>
            <w:r w:rsidR="00064373">
              <w:rPr>
                <w:rFonts w:hint="eastAsia"/>
              </w:rPr>
              <w:t>부채</w:t>
            </w:r>
            <w:r>
              <w:rPr>
                <w:rFonts w:hint="eastAsia"/>
              </w:rPr>
              <w:t xml:space="preserve">           P</w:t>
            </w:r>
          </w:p>
          <w:p w:rsidR="006E69F8" w:rsidRDefault="006E69F8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자본(현재기업의 가치)</w:t>
            </w:r>
          </w:p>
          <w:p w:rsidR="00064373" w:rsidRDefault="00064373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자본금</w:t>
            </w:r>
            <w:r w:rsidR="00026367">
              <w:rPr>
                <w:rFonts w:hint="eastAsia"/>
              </w:rPr>
              <w:t xml:space="preserve">          Q</w:t>
            </w:r>
          </w:p>
          <w:p w:rsidR="00064373" w:rsidRDefault="00064373" w:rsidP="00064373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이익잉여금</w:t>
            </w:r>
            <w:r w:rsidR="00026367">
              <w:rPr>
                <w:rFonts w:hint="eastAsia"/>
              </w:rPr>
              <w:t xml:space="preserve">           R</w:t>
            </w:r>
          </w:p>
        </w:tc>
      </w:tr>
      <w:tr w:rsidR="00064373" w:rsidTr="00064373">
        <w:tc>
          <w:tcPr>
            <w:tcW w:w="3118" w:type="dxa"/>
          </w:tcPr>
          <w:p w:rsidR="00064373" w:rsidRDefault="00064373" w:rsidP="00026367">
            <w:pPr>
              <w:pStyle w:val="a3"/>
              <w:ind w:leftChars="0" w:left="0"/>
              <w:jc w:val="right"/>
            </w:pPr>
            <w:proofErr w:type="spellStart"/>
            <w:r>
              <w:rPr>
                <w:rFonts w:hint="eastAsia"/>
              </w:rPr>
              <w:t>순고정자산</w:t>
            </w:r>
            <w:proofErr w:type="spellEnd"/>
            <w:r w:rsidR="006E69F8">
              <w:rPr>
                <w:rFonts w:hint="eastAsia"/>
              </w:rPr>
              <w:t xml:space="preserve">       I=G-H</w:t>
            </w:r>
          </w:p>
        </w:tc>
        <w:tc>
          <w:tcPr>
            <w:tcW w:w="3260" w:type="dxa"/>
          </w:tcPr>
          <w:p w:rsidR="00064373" w:rsidRDefault="00064373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주주자본</w:t>
            </w:r>
            <w:r w:rsidR="00026367">
              <w:rPr>
                <w:rFonts w:hint="eastAsia"/>
              </w:rPr>
              <w:t>(자본총계)</w:t>
            </w:r>
          </w:p>
        </w:tc>
      </w:tr>
      <w:tr w:rsidR="00064373" w:rsidTr="00064373">
        <w:tc>
          <w:tcPr>
            <w:tcW w:w="3118" w:type="dxa"/>
          </w:tcPr>
          <w:p w:rsidR="00064373" w:rsidRDefault="00064373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총자산</w:t>
            </w:r>
            <w:r w:rsidR="006E69F8">
              <w:rPr>
                <w:rFonts w:hint="eastAsia"/>
              </w:rPr>
              <w:t xml:space="preserve">     J=E+F+I</w:t>
            </w:r>
          </w:p>
        </w:tc>
        <w:tc>
          <w:tcPr>
            <w:tcW w:w="3260" w:type="dxa"/>
          </w:tcPr>
          <w:p w:rsidR="00064373" w:rsidRDefault="00064373" w:rsidP="00026367">
            <w:pPr>
              <w:pStyle w:val="a3"/>
              <w:ind w:leftChars="0" w:left="0"/>
              <w:jc w:val="right"/>
            </w:pPr>
            <w:proofErr w:type="spellStart"/>
            <w:r>
              <w:rPr>
                <w:rFonts w:hint="eastAsia"/>
              </w:rPr>
              <w:t>총부채</w:t>
            </w:r>
            <w:proofErr w:type="spellEnd"/>
            <w:r>
              <w:rPr>
                <w:rFonts w:hint="eastAsia"/>
              </w:rPr>
              <w:t xml:space="preserve"> 및 자본</w:t>
            </w:r>
          </w:p>
        </w:tc>
      </w:tr>
    </w:tbl>
    <w:p w:rsidR="006E69F8" w:rsidRPr="00374037" w:rsidRDefault="006E69F8" w:rsidP="006E69F8">
      <w:r w:rsidRPr="00374037">
        <w:rPr>
          <w:rFonts w:hint="eastAsia"/>
        </w:rPr>
        <w:t xml:space="preserve">유동성이 낮을수록 아래에 배치한다. 유동성이란 현금화가 얼마만큼 쉬운가를 </w:t>
      </w:r>
    </w:p>
    <w:p w:rsidR="00064373" w:rsidRPr="00374037" w:rsidRDefault="006E69F8" w:rsidP="006E69F8">
      <w:r w:rsidRPr="00374037">
        <w:rPr>
          <w:rFonts w:hint="eastAsia"/>
        </w:rPr>
        <w:t xml:space="preserve">얘기한다.  </w:t>
      </w:r>
    </w:p>
    <w:p w:rsidR="00026367" w:rsidRPr="00374037" w:rsidRDefault="00E45C48" w:rsidP="00E45C48">
      <w:pPr>
        <w:pStyle w:val="a3"/>
        <w:numPr>
          <w:ilvl w:val="0"/>
          <w:numId w:val="13"/>
        </w:numPr>
        <w:ind w:leftChars="0"/>
      </w:pPr>
      <w:r w:rsidRPr="00374037">
        <w:rPr>
          <w:rFonts w:hint="eastAsia"/>
        </w:rPr>
        <w:t xml:space="preserve">대차대조표는 위에서 아래로 유동성이 높은 순부터 실려 있다.  즉 자산은 환금하기 쉬운 순, 부채는 빨리 갚아야 하는 순으로 실려 있다. </w:t>
      </w:r>
    </w:p>
    <w:p w:rsidR="00E45C48" w:rsidRDefault="00E45C48" w:rsidP="00E45C48">
      <w:pPr>
        <w:pStyle w:val="a3"/>
        <w:ind w:leftChars="0" w:left="760"/>
      </w:pPr>
    </w:p>
    <w:p w:rsidR="006E69F8" w:rsidRDefault="006E69F8" w:rsidP="00026367">
      <w:r w:rsidRPr="00026367">
        <w:rPr>
          <w:rFonts w:hint="eastAsia"/>
          <w:b/>
        </w:rPr>
        <w:t>외상매출금</w:t>
      </w:r>
      <w:r w:rsidR="00026367">
        <w:rPr>
          <w:rFonts w:hint="eastAsia"/>
          <w:b/>
        </w:rPr>
        <w:t xml:space="preserve"> (Accounts Receivable)</w:t>
      </w:r>
      <w:r w:rsidRPr="00026367">
        <w:rPr>
          <w:rFonts w:hint="eastAsia"/>
          <w:b/>
        </w:rPr>
        <w:t>:</w:t>
      </w:r>
      <w:r>
        <w:rPr>
          <w:rFonts w:hint="eastAsia"/>
        </w:rPr>
        <w:t xml:space="preserve"> </w:t>
      </w:r>
      <w:r w:rsidR="00026367">
        <w:rPr>
          <w:rFonts w:hint="eastAsia"/>
        </w:rPr>
        <w:t xml:space="preserve">특수종류의 자산으로 </w:t>
      </w:r>
      <w:r>
        <w:rPr>
          <w:rFonts w:hint="eastAsia"/>
        </w:rPr>
        <w:t>외상으로 출하된 제품을 받은 고객이 기업에 대금을 지급해야</w:t>
      </w:r>
      <w:r w:rsidR="00026367">
        <w:rPr>
          <w:rFonts w:hint="eastAsia"/>
        </w:rPr>
        <w:t xml:space="preserve"> </w:t>
      </w:r>
      <w:r>
        <w:rPr>
          <w:rFonts w:hint="eastAsia"/>
        </w:rPr>
        <w:t>하는 의무</w:t>
      </w:r>
      <w:r w:rsidR="00026367">
        <w:rPr>
          <w:rFonts w:hint="eastAsia"/>
        </w:rPr>
        <w:t xml:space="preserve">  (고객이 기업에 빚진 금액)</w:t>
      </w:r>
    </w:p>
    <w:p w:rsidR="00EE0395" w:rsidRDefault="00EE0395" w:rsidP="00026367">
      <w:r>
        <w:t>‘</w:t>
      </w:r>
      <w:r>
        <w:rPr>
          <w:rFonts w:hint="eastAsia"/>
        </w:rPr>
        <w:t>외상으로 싸다</w:t>
      </w:r>
      <w:r>
        <w:t>’</w:t>
      </w:r>
      <w:proofErr w:type="gramStart"/>
      <w:r>
        <w:rPr>
          <w:rFonts w:hint="eastAsia"/>
        </w:rPr>
        <w:t xml:space="preserve">, </w:t>
      </w:r>
      <w:r>
        <w:t>’</w:t>
      </w:r>
      <w:r>
        <w:rPr>
          <w:rFonts w:hint="eastAsia"/>
        </w:rPr>
        <w:t>외상으로</w:t>
      </w:r>
      <w:proofErr w:type="gramEnd"/>
      <w:r>
        <w:rPr>
          <w:rFonts w:hint="eastAsia"/>
        </w:rPr>
        <w:t xml:space="preserve"> 팔았다</w:t>
      </w:r>
      <w:r>
        <w:t>’</w:t>
      </w:r>
      <w:r>
        <w:rPr>
          <w:rFonts w:hint="eastAsia"/>
        </w:rPr>
        <w:t xml:space="preserve"> 라는 말, 즉 약속한 날이 오면 상대로부터 돈을 받을 수 있는 권리.  </w:t>
      </w:r>
    </w:p>
    <w:p w:rsidR="00EE0395" w:rsidRDefault="00EE0395" w:rsidP="00026367"/>
    <w:p w:rsidR="00EE0395" w:rsidRDefault="00EE0395" w:rsidP="00026367">
      <w:r w:rsidRPr="00374037">
        <w:rPr>
          <w:rFonts w:hint="eastAsia"/>
        </w:rPr>
        <w:t xml:space="preserve">외상매출금에는 실물이 없다. 회사 장부나 전표의 세계에만 존재하는 실체가 없는 말로 술집에서 </w:t>
      </w:r>
      <w:r w:rsidRPr="00374037">
        <w:t>‘</w:t>
      </w:r>
      <w:r w:rsidRPr="00374037">
        <w:rPr>
          <w:rFonts w:hint="eastAsia"/>
        </w:rPr>
        <w:t>외상</w:t>
      </w:r>
      <w:r w:rsidRPr="00374037">
        <w:t>’</w:t>
      </w:r>
      <w:r w:rsidRPr="00374037">
        <w:rPr>
          <w:rFonts w:hint="eastAsia"/>
        </w:rPr>
        <w:t>을 긋고 나중에 한달 분을 한꺼번에 지급하는 것과 같다.</w:t>
      </w:r>
    </w:p>
    <w:p w:rsidR="00EE0395" w:rsidRPr="00EE0395" w:rsidRDefault="00EE0395" w:rsidP="00026367"/>
    <w:p w:rsidR="00026367" w:rsidRDefault="00026367" w:rsidP="00026367">
      <w:r w:rsidRPr="00026367">
        <w:rPr>
          <w:rFonts w:hint="eastAsia"/>
          <w:b/>
        </w:rPr>
        <w:t>선급비용:</w:t>
      </w:r>
      <w:r>
        <w:rPr>
          <w:rFonts w:hint="eastAsia"/>
        </w:rPr>
        <w:t xml:space="preserve"> 기업이 이미 지급을 마친 대금으로 이미 지급한 보험료, 임대료, 전화회사에 지급한 보증금, 미리 지급한 급여 등</w:t>
      </w:r>
    </w:p>
    <w:p w:rsidR="00026367" w:rsidRDefault="00026367" w:rsidP="00026367">
      <w:r w:rsidRPr="00026367">
        <w:rPr>
          <w:rFonts w:hint="eastAsia"/>
          <w:b/>
          <w:u w:val="single"/>
        </w:rPr>
        <w:lastRenderedPageBreak/>
        <w:t>선급비용은 유동자산이다.</w:t>
      </w:r>
      <w:r>
        <w:rPr>
          <w:rFonts w:hint="eastAsia"/>
        </w:rPr>
        <w:t xml:space="preserve">  현금화할 수 있어서가 아니라 가까운 기일 내에 </w:t>
      </w:r>
      <w:proofErr w:type="spellStart"/>
      <w:r>
        <w:rPr>
          <w:rFonts w:hint="eastAsia"/>
        </w:rPr>
        <w:t>현급으로</w:t>
      </w:r>
      <w:proofErr w:type="spellEnd"/>
      <w:r>
        <w:rPr>
          <w:rFonts w:hint="eastAsia"/>
        </w:rPr>
        <w:t xml:space="preserve"> 지급할 필요가 없기 때문이다.  이미 지급을 마친 비용을 </w:t>
      </w:r>
      <w:proofErr w:type="spellStart"/>
      <w:r>
        <w:rPr>
          <w:rFonts w:hint="eastAsia"/>
        </w:rPr>
        <w:t>가르킨다</w:t>
      </w:r>
      <w:proofErr w:type="spellEnd"/>
      <w:r>
        <w:rPr>
          <w:rFonts w:hint="eastAsia"/>
        </w:rPr>
        <w:t>.</w:t>
      </w:r>
    </w:p>
    <w:p w:rsidR="00026367" w:rsidRDefault="00026367" w:rsidP="00026367"/>
    <w:p w:rsidR="006E69F8" w:rsidRPr="00374037" w:rsidRDefault="006E69F8" w:rsidP="006E69F8">
      <w:pPr>
        <w:rPr>
          <w:b/>
          <w:sz w:val="24"/>
        </w:rPr>
      </w:pPr>
      <w:r w:rsidRPr="00374037">
        <w:rPr>
          <w:rFonts w:hint="eastAsia"/>
          <w:b/>
          <w:sz w:val="24"/>
        </w:rPr>
        <w:t>[유동성크기]</w:t>
      </w:r>
    </w:p>
    <w:p w:rsidR="006E69F8" w:rsidRPr="006E69F8" w:rsidRDefault="006E69F8" w:rsidP="006E69F8">
      <w:r>
        <w:rPr>
          <w:rFonts w:hint="eastAsia"/>
        </w:rPr>
        <w:t>현금과 유가증권&gt;외상매출금&gt;재고(매출을 위한 자산)&gt;공장과 기계(</w:t>
      </w:r>
      <w:proofErr w:type="spellStart"/>
      <w:r>
        <w:rPr>
          <w:rFonts w:hint="eastAsia"/>
        </w:rPr>
        <w:t>생산적자산</w:t>
      </w:r>
      <w:proofErr w:type="spellEnd"/>
      <w:r>
        <w:rPr>
          <w:rFonts w:hint="eastAsia"/>
        </w:rPr>
        <w:t>)</w:t>
      </w:r>
    </w:p>
    <w:p w:rsidR="006E69F8" w:rsidRDefault="006E69F8" w:rsidP="00B261C1">
      <w:pPr>
        <w:ind w:left="760"/>
      </w:pPr>
    </w:p>
    <w:p w:rsidR="00026367" w:rsidRDefault="00026367" w:rsidP="00026367">
      <w:r w:rsidRPr="00A61B04">
        <w:rPr>
          <w:rFonts w:hint="eastAsia"/>
          <w:b/>
          <w:sz w:val="22"/>
        </w:rPr>
        <w:t>고정자산:</w:t>
      </w:r>
      <w:r w:rsidRPr="00A61B04">
        <w:rPr>
          <w:rFonts w:hint="eastAsia"/>
          <w:sz w:val="22"/>
        </w:rPr>
        <w:t xml:space="preserve"> </w:t>
      </w:r>
      <w:r>
        <w:rPr>
          <w:rFonts w:hint="eastAsia"/>
        </w:rPr>
        <w:t xml:space="preserve">토지, 건물, 기계 및 장비, 가구, 자동차, 트럭 등 (최초 구매한 가격으로 대차대조표에 보고) 여기서 감가상각을 위한 비용을 빼면 </w:t>
      </w:r>
      <w:r>
        <w:t>‘</w:t>
      </w:r>
      <w:proofErr w:type="spellStart"/>
      <w:r>
        <w:rPr>
          <w:rFonts w:hint="eastAsia"/>
        </w:rPr>
        <w:t>순고정자산</w:t>
      </w:r>
      <w:proofErr w:type="spellEnd"/>
      <w:r>
        <w:t>’</w:t>
      </w:r>
      <w:r>
        <w:rPr>
          <w:rFonts w:hint="eastAsia"/>
        </w:rPr>
        <w:t>이 된다.</w:t>
      </w:r>
    </w:p>
    <w:p w:rsidR="00026367" w:rsidRDefault="00026367" w:rsidP="00B261C1">
      <w:pPr>
        <w:ind w:left="760"/>
      </w:pPr>
    </w:p>
    <w:p w:rsidR="00026367" w:rsidRDefault="00A61B04" w:rsidP="00B261C1">
      <w:pPr>
        <w:ind w:left="760"/>
      </w:pPr>
      <w:r>
        <w:rPr>
          <w:rFonts w:hint="eastAsia"/>
        </w:rPr>
        <w:t>유동자산은 1년 이내에 현금으로 바꿀 수 있는 자원</w:t>
      </w:r>
    </w:p>
    <w:p w:rsidR="00026367" w:rsidRDefault="00A61B04" w:rsidP="00B261C1">
      <w:pPr>
        <w:ind w:left="760"/>
      </w:pPr>
      <w:r>
        <w:rPr>
          <w:rFonts w:hint="eastAsia"/>
        </w:rPr>
        <w:t>유동부채는 1년 이내에 현금으로 지급해야 할 대금</w:t>
      </w:r>
    </w:p>
    <w:p w:rsidR="00A61B04" w:rsidRDefault="00A61B04" w:rsidP="00A61B04"/>
    <w:p w:rsidR="00A61B04" w:rsidRDefault="00A61B04" w:rsidP="00A61B04">
      <w:r w:rsidRPr="00A61B04">
        <w:rPr>
          <w:rFonts w:hint="eastAsia"/>
          <w:b/>
          <w:sz w:val="24"/>
          <w:u w:val="single"/>
        </w:rPr>
        <w:t>외상매입금</w:t>
      </w:r>
      <w:r w:rsidR="003B34E8">
        <w:rPr>
          <w:rFonts w:hint="eastAsia"/>
          <w:b/>
          <w:sz w:val="24"/>
          <w:u w:val="single"/>
        </w:rPr>
        <w:t>(Accounts Payable)</w:t>
      </w:r>
      <w:r>
        <w:rPr>
          <w:rFonts w:hint="eastAsia"/>
        </w:rPr>
        <w:t>은 다른 기업으로부터 외상으로 구매한 재료나 장비로 곧 지급해야만 하는 대금</w:t>
      </w:r>
    </w:p>
    <w:p w:rsidR="00A61B04" w:rsidRDefault="00A61B04" w:rsidP="00A61B04">
      <w:r>
        <w:rPr>
          <w:rFonts w:hint="eastAsia"/>
        </w:rPr>
        <w:t>기업 간 거래는 외상으로 이뤄지면 지급은 30일 또는 60일이 보통, 조기에 대금결제가 이뤄지면 할인을 받기도 함</w:t>
      </w:r>
    </w:p>
    <w:p w:rsidR="00A61B04" w:rsidRDefault="00A61B04" w:rsidP="00A61B04"/>
    <w:p w:rsidR="00A61B04" w:rsidRDefault="00A61B04" w:rsidP="00A61B04">
      <w:r w:rsidRPr="00A61B04">
        <w:rPr>
          <w:rFonts w:hint="eastAsia"/>
          <w:b/>
          <w:sz w:val="22"/>
        </w:rPr>
        <w:t>미지급비용:</w:t>
      </w:r>
      <w:r w:rsidRPr="00A61B04">
        <w:rPr>
          <w:rFonts w:hint="eastAsia"/>
          <w:sz w:val="22"/>
        </w:rPr>
        <w:t xml:space="preserve"> </w:t>
      </w:r>
      <w:r>
        <w:rPr>
          <w:rFonts w:hint="eastAsia"/>
        </w:rPr>
        <w:t xml:space="preserve">상품이나 서비스를 외상으로 공급업자에게 진 채무, 미지급임금, 미지급변호사 비용, </w:t>
      </w:r>
      <w:proofErr w:type="spellStart"/>
      <w:r>
        <w:rPr>
          <w:rFonts w:hint="eastAsia"/>
        </w:rPr>
        <w:t>미납부은행채무</w:t>
      </w:r>
      <w:proofErr w:type="spellEnd"/>
      <w:r>
        <w:rPr>
          <w:rFonts w:hint="eastAsia"/>
        </w:rPr>
        <w:t>, 은행이자 등</w:t>
      </w:r>
    </w:p>
    <w:p w:rsidR="00A61B04" w:rsidRDefault="00A61B04" w:rsidP="00A61B04"/>
    <w:p w:rsidR="00A61B04" w:rsidRDefault="00A61B04" w:rsidP="00A61B04">
      <w:r w:rsidRPr="00A61B04">
        <w:rPr>
          <w:rFonts w:hint="eastAsia"/>
          <w:b/>
          <w:sz w:val="22"/>
        </w:rPr>
        <w:t>장기부채:</w:t>
      </w:r>
      <w:r w:rsidRPr="00A61B04">
        <w:rPr>
          <w:rFonts w:hint="eastAsia"/>
          <w:sz w:val="22"/>
        </w:rPr>
        <w:t xml:space="preserve"> </w:t>
      </w:r>
      <w:r>
        <w:rPr>
          <w:rFonts w:hint="eastAsia"/>
        </w:rPr>
        <w:t xml:space="preserve">특정일로부터 변제기간이 12개월 이상인 채무 </w:t>
      </w:r>
    </w:p>
    <w:p w:rsidR="00A61B04" w:rsidRDefault="00A61B04" w:rsidP="00A61B04">
      <w:pPr>
        <w:ind w:firstLineChars="1700" w:firstLine="3400"/>
      </w:pPr>
      <w:r>
        <w:rPr>
          <w:rFonts w:hint="eastAsia"/>
        </w:rPr>
        <w:t>(부동산 모기지=토지나 건물저당)</w:t>
      </w:r>
    </w:p>
    <w:p w:rsidR="00A61B04" w:rsidRDefault="00A61B04" w:rsidP="00A61B04">
      <w:r w:rsidRPr="00A61B04">
        <w:rPr>
          <w:rFonts w:hint="eastAsia"/>
          <w:b/>
          <w:sz w:val="22"/>
        </w:rPr>
        <w:t>미지급법인세: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미납부</w:t>
      </w:r>
      <w:proofErr w:type="spellEnd"/>
      <w:r>
        <w:rPr>
          <w:rFonts w:hint="eastAsia"/>
        </w:rPr>
        <w:t xml:space="preserve"> 세금</w:t>
      </w:r>
    </w:p>
    <w:p w:rsidR="00A61B04" w:rsidRDefault="00A61B04" w:rsidP="00A61B04"/>
    <w:p w:rsidR="00A61B04" w:rsidRDefault="00A61B04" w:rsidP="00A61B04">
      <w:r>
        <w:rPr>
          <w:rFonts w:hint="eastAsia"/>
        </w:rPr>
        <w:t>부채총계: 대부분의 대차대조표에는 부채총계를 별도로 기록하는 난이 없다.</w:t>
      </w:r>
    </w:p>
    <w:p w:rsidR="00A61B04" w:rsidRDefault="00A61B04" w:rsidP="00A61B04">
      <w:r>
        <w:rPr>
          <w:rFonts w:hint="eastAsia"/>
        </w:rPr>
        <w:t>부채총계 = 유동부채 + 장기부채</w:t>
      </w:r>
    </w:p>
    <w:p w:rsidR="00A61B04" w:rsidRDefault="00A61B04" w:rsidP="00A61B04"/>
    <w:p w:rsidR="00A61B04" w:rsidRDefault="00A61B04" w:rsidP="00A61B04">
      <w:r>
        <w:rPr>
          <w:rFonts w:hint="eastAsia"/>
        </w:rPr>
        <w:t>이익잉여금</w:t>
      </w:r>
      <w:r w:rsidR="00F872F0">
        <w:rPr>
          <w:rFonts w:hint="eastAsia"/>
        </w:rPr>
        <w:t>: 기업의 주주들에게 배당금의 형태로 지급하는 않은 여타의 이익</w:t>
      </w:r>
    </w:p>
    <w:p w:rsidR="00F872F0" w:rsidRDefault="00F872F0" w:rsidP="00A61B04">
      <w:r>
        <w:rPr>
          <w:rFonts w:hint="eastAsia"/>
        </w:rPr>
        <w:t xml:space="preserve">이익잉여금 = 이익총계 </w:t>
      </w:r>
      <w:r>
        <w:t>–</w:t>
      </w:r>
      <w:r>
        <w:rPr>
          <w:rFonts w:hint="eastAsia"/>
        </w:rPr>
        <w:t xml:space="preserve"> 배당금총계</w:t>
      </w:r>
    </w:p>
    <w:p w:rsidR="00647FEB" w:rsidRPr="00647FEB" w:rsidRDefault="00374037" w:rsidP="00B320E8">
      <w:pPr>
        <w:rPr>
          <w:b/>
          <w:sz w:val="24"/>
        </w:rPr>
      </w:pPr>
      <w:r>
        <w:rPr>
          <w:rFonts w:hint="eastAsia"/>
          <w:b/>
          <w:sz w:val="24"/>
        </w:rPr>
        <w:lastRenderedPageBreak/>
        <w:t>[</w:t>
      </w:r>
      <w:r w:rsidR="00647FEB" w:rsidRPr="00647FEB">
        <w:rPr>
          <w:rFonts w:hint="eastAsia"/>
          <w:b/>
          <w:sz w:val="24"/>
        </w:rPr>
        <w:t>T 계정</w:t>
      </w:r>
      <w:r>
        <w:rPr>
          <w:rFonts w:hint="eastAsia"/>
          <w:b/>
          <w:sz w:val="24"/>
        </w:rPr>
        <w:t>]</w:t>
      </w:r>
    </w:p>
    <w:p w:rsidR="00115753" w:rsidRDefault="00647FEB" w:rsidP="00B320E8">
      <w:r>
        <w:rPr>
          <w:rFonts w:hint="eastAsia"/>
        </w:rPr>
        <w:t>다음은 H</w:t>
      </w:r>
      <w:r w:rsidR="00FF33B0">
        <w:rPr>
          <w:rFonts w:hint="eastAsia"/>
        </w:rPr>
        <w:t>외식</w:t>
      </w:r>
      <w:r>
        <w:rPr>
          <w:rFonts w:hint="eastAsia"/>
        </w:rPr>
        <w:t xml:space="preserve">회사의 20XX년 9월 중 거래내용이다. </w:t>
      </w:r>
    </w:p>
    <w:p w:rsidR="00647FEB" w:rsidRDefault="00647FEB" w:rsidP="00B320E8"/>
    <w:p w:rsidR="00647FEB" w:rsidRDefault="00647FEB" w:rsidP="00647FEB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t>현금 \1,000,000을 출자하여 회사를 설립했다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647FEB" w:rsidTr="00647FEB"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647FEB" w:rsidTr="00647FEB"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 xml:space="preserve">현금 </w:t>
            </w:r>
          </w:p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1,000,000</w:t>
            </w:r>
          </w:p>
        </w:tc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 xml:space="preserve">자본금 </w:t>
            </w:r>
          </w:p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1,000,000</w:t>
            </w:r>
          </w:p>
        </w:tc>
      </w:tr>
    </w:tbl>
    <w:p w:rsidR="00647FEB" w:rsidRDefault="00647FEB" w:rsidP="00647FEB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t>화물운송용 트럭 두 대를 \700,000에 현금으로 구입하다.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647FEB" w:rsidTr="00647FEB"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647FEB" w:rsidTr="00647FEB"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차량(자산)</w:t>
            </w:r>
          </w:p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 xml:space="preserve"> 7</w:t>
            </w:r>
            <w:r w:rsidR="00AE005B">
              <w:rPr>
                <w:rFonts w:hint="eastAsia"/>
              </w:rPr>
              <w:t>0</w:t>
            </w:r>
            <w:r>
              <w:rPr>
                <w:rFonts w:hint="eastAsia"/>
              </w:rPr>
              <w:t>0,000</w:t>
            </w:r>
          </w:p>
        </w:tc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현금</w:t>
            </w:r>
          </w:p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7</w:t>
            </w:r>
            <w:r w:rsidR="00AE005B">
              <w:rPr>
                <w:rFonts w:hint="eastAsia"/>
              </w:rPr>
              <w:t>0</w:t>
            </w:r>
            <w:r>
              <w:rPr>
                <w:rFonts w:hint="eastAsia"/>
              </w:rPr>
              <w:t>0,000</w:t>
            </w:r>
          </w:p>
        </w:tc>
      </w:tr>
    </w:tbl>
    <w:p w:rsidR="00647FEB" w:rsidRDefault="00647FEB" w:rsidP="00647FEB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t>사무용 비품 \100,000을 현금으로 구입하다.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647FEB" w:rsidTr="00647FEB"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647FEB" w:rsidTr="00647FEB"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비품</w:t>
            </w:r>
          </w:p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100,000</w:t>
            </w:r>
          </w:p>
        </w:tc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현금</w:t>
            </w:r>
          </w:p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100,000</w:t>
            </w:r>
          </w:p>
        </w:tc>
      </w:tr>
    </w:tbl>
    <w:p w:rsidR="00647FEB" w:rsidRDefault="00647FEB" w:rsidP="00647FEB">
      <w:pPr>
        <w:pStyle w:val="a3"/>
      </w:pPr>
    </w:p>
    <w:p w:rsidR="00647FEB" w:rsidRDefault="00647FEB" w:rsidP="00647FEB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t>은행으로부터 \300,000을 현금으로 차입하다.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647FEB" w:rsidTr="00647FEB"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647FEB" w:rsidTr="00647FEB"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자산(현금)</w:t>
            </w:r>
          </w:p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300,000</w:t>
            </w:r>
          </w:p>
        </w:tc>
        <w:tc>
          <w:tcPr>
            <w:tcW w:w="1843" w:type="dxa"/>
          </w:tcPr>
          <w:p w:rsidR="00647FEB" w:rsidRPr="005A08EC" w:rsidRDefault="00AE005B" w:rsidP="00647FEB">
            <w:pPr>
              <w:pStyle w:val="a3"/>
              <w:ind w:leftChars="0" w:left="0"/>
              <w:jc w:val="center"/>
              <w:rPr>
                <w:b/>
              </w:rPr>
            </w:pPr>
            <w:r w:rsidRPr="005A08EC">
              <w:rPr>
                <w:rFonts w:hint="eastAsia"/>
                <w:b/>
              </w:rPr>
              <w:t>차입금(부채)</w:t>
            </w:r>
          </w:p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300,000</w:t>
            </w:r>
          </w:p>
        </w:tc>
      </w:tr>
    </w:tbl>
    <w:p w:rsidR="00647FEB" w:rsidRDefault="00647FEB" w:rsidP="00647FEB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t>K회사로부터 화물운송료 \300,000을 현금으로 받다.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647FEB" w:rsidTr="00647FEB"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647FEB" w:rsidTr="00647FEB">
        <w:tc>
          <w:tcPr>
            <w:tcW w:w="1843" w:type="dxa"/>
          </w:tcPr>
          <w:p w:rsidR="00647FEB" w:rsidRDefault="00AE005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 xml:space="preserve">현금 </w:t>
            </w:r>
          </w:p>
          <w:p w:rsidR="00AE005B" w:rsidRDefault="00AE005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300,000</w:t>
            </w:r>
          </w:p>
        </w:tc>
        <w:tc>
          <w:tcPr>
            <w:tcW w:w="1843" w:type="dxa"/>
          </w:tcPr>
          <w:p w:rsidR="00647FEB" w:rsidRDefault="00AE005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화물운송료(수익)</w:t>
            </w:r>
          </w:p>
          <w:p w:rsidR="00AE005B" w:rsidRDefault="00AE005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300,000</w:t>
            </w:r>
          </w:p>
        </w:tc>
      </w:tr>
    </w:tbl>
    <w:p w:rsidR="00647FEB" w:rsidRDefault="00647FEB" w:rsidP="00647FEB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t>종업원 급료 \100,000을 현금으로 지급하다.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647FEB" w:rsidTr="00647FEB">
        <w:tc>
          <w:tcPr>
            <w:tcW w:w="1843" w:type="dxa"/>
          </w:tcPr>
          <w:p w:rsidR="00647FEB" w:rsidRPr="00647FEB" w:rsidRDefault="00647FEB" w:rsidP="00647FEB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647FEB" w:rsidTr="00647FEB">
        <w:tc>
          <w:tcPr>
            <w:tcW w:w="1843" w:type="dxa"/>
          </w:tcPr>
          <w:p w:rsidR="00647FEB" w:rsidRDefault="00AE005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급여</w:t>
            </w:r>
          </w:p>
          <w:p w:rsidR="00AE005B" w:rsidRDefault="00AE005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100,000</w:t>
            </w:r>
          </w:p>
        </w:tc>
        <w:tc>
          <w:tcPr>
            <w:tcW w:w="1843" w:type="dxa"/>
          </w:tcPr>
          <w:p w:rsidR="00647FEB" w:rsidRDefault="00AE005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현금(감소)</w:t>
            </w:r>
          </w:p>
          <w:p w:rsidR="00AE005B" w:rsidRDefault="00AE005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100,000</w:t>
            </w:r>
          </w:p>
        </w:tc>
      </w:tr>
    </w:tbl>
    <w:p w:rsidR="0076286F" w:rsidRDefault="0076286F" w:rsidP="0076286F">
      <w:pPr>
        <w:pStyle w:val="a3"/>
        <w:ind w:leftChars="0" w:left="760"/>
        <w:rPr>
          <w:rFonts w:hint="eastAsia"/>
        </w:rPr>
      </w:pPr>
    </w:p>
    <w:p w:rsidR="00647FEB" w:rsidRDefault="00647FEB" w:rsidP="00647FEB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lastRenderedPageBreak/>
        <w:t>사무실 임차료 \20,000을 현금으로 지급하다.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647FEB" w:rsidTr="00647FEB">
        <w:tc>
          <w:tcPr>
            <w:tcW w:w="1843" w:type="dxa"/>
          </w:tcPr>
          <w:p w:rsidR="00647FEB" w:rsidRPr="00647FEB" w:rsidRDefault="00647FEB" w:rsidP="00647FEB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647FEB" w:rsidTr="00647FEB">
        <w:tc>
          <w:tcPr>
            <w:tcW w:w="1843" w:type="dxa"/>
          </w:tcPr>
          <w:p w:rsidR="00647FEB" w:rsidRDefault="00AE005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임차료(비용발생)</w:t>
            </w:r>
          </w:p>
          <w:p w:rsidR="00AE005B" w:rsidRDefault="00AE005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20,000</w:t>
            </w:r>
          </w:p>
        </w:tc>
        <w:tc>
          <w:tcPr>
            <w:tcW w:w="1843" w:type="dxa"/>
          </w:tcPr>
          <w:p w:rsidR="00647FEB" w:rsidRDefault="00AE005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현금</w:t>
            </w:r>
          </w:p>
          <w:p w:rsidR="00AE005B" w:rsidRDefault="00AE005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20,000</w:t>
            </w:r>
          </w:p>
        </w:tc>
      </w:tr>
    </w:tbl>
    <w:p w:rsidR="00647FEB" w:rsidRDefault="00647FEB" w:rsidP="00647FEB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t>차량유류대금 \40,000을 현금으로 지급하다.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647FEB" w:rsidTr="00647FEB"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647FEB" w:rsidRDefault="00647FE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647FEB" w:rsidTr="00647FEB">
        <w:tc>
          <w:tcPr>
            <w:tcW w:w="1843" w:type="dxa"/>
          </w:tcPr>
          <w:p w:rsidR="00647FEB" w:rsidRDefault="00AE005B" w:rsidP="00647FEB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유류비</w:t>
            </w:r>
            <w:proofErr w:type="spellEnd"/>
            <w:r>
              <w:rPr>
                <w:rFonts w:hint="eastAsia"/>
              </w:rPr>
              <w:t>(비용발생)</w:t>
            </w:r>
          </w:p>
          <w:p w:rsidR="00AE005B" w:rsidRDefault="00AE005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40,000</w:t>
            </w:r>
          </w:p>
        </w:tc>
        <w:tc>
          <w:tcPr>
            <w:tcW w:w="1843" w:type="dxa"/>
          </w:tcPr>
          <w:p w:rsidR="00647FEB" w:rsidRDefault="00AE005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현금</w:t>
            </w:r>
          </w:p>
          <w:p w:rsidR="00AE005B" w:rsidRDefault="00AE005B" w:rsidP="00647F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40,000</w:t>
            </w:r>
          </w:p>
        </w:tc>
      </w:tr>
    </w:tbl>
    <w:p w:rsidR="00AE005B" w:rsidRDefault="00AE005B" w:rsidP="00647FEB">
      <w:pPr>
        <w:pStyle w:val="a3"/>
        <w:ind w:leftChars="0" w:left="760"/>
      </w:pPr>
    </w:p>
    <w:p w:rsidR="00AE005B" w:rsidRPr="0076286F" w:rsidRDefault="005A08EC" w:rsidP="00647FEB">
      <w:pPr>
        <w:pStyle w:val="a3"/>
        <w:ind w:leftChars="0" w:left="760"/>
        <w:rPr>
          <w:b/>
          <w:sz w:val="22"/>
        </w:rPr>
      </w:pPr>
      <w:r w:rsidRPr="0076286F">
        <w:rPr>
          <w:rFonts w:hint="eastAsia"/>
          <w:b/>
          <w:sz w:val="22"/>
        </w:rPr>
        <w:t>[</w:t>
      </w:r>
      <w:r w:rsidR="00AE005B" w:rsidRPr="0076286F">
        <w:rPr>
          <w:rFonts w:hint="eastAsia"/>
          <w:b/>
          <w:sz w:val="22"/>
        </w:rPr>
        <w:t>해당계정</w:t>
      </w:r>
      <w:r w:rsidRPr="0076286F">
        <w:rPr>
          <w:rFonts w:hint="eastAsia"/>
          <w:b/>
          <w:sz w:val="22"/>
        </w:rPr>
        <w:t>]</w:t>
      </w:r>
    </w:p>
    <w:p w:rsidR="00AE005B" w:rsidRPr="005A08EC" w:rsidRDefault="00AE005B" w:rsidP="00647FEB">
      <w:pPr>
        <w:pStyle w:val="a3"/>
        <w:ind w:leftChars="0" w:left="760"/>
        <w:rPr>
          <w:b/>
          <w:sz w:val="22"/>
        </w:rPr>
      </w:pPr>
      <w:r w:rsidRPr="005A08EC">
        <w:rPr>
          <w:rFonts w:hint="eastAsia"/>
          <w:b/>
          <w:sz w:val="22"/>
        </w:rPr>
        <w:t>현금</w:t>
      </w:r>
      <w:r w:rsidR="001B62A6" w:rsidRPr="005A08EC">
        <w:rPr>
          <w:rFonts w:hint="eastAsia"/>
          <w:b/>
          <w:sz w:val="22"/>
        </w:rPr>
        <w:t xml:space="preserve"> </w:t>
      </w:r>
      <w:r w:rsidR="005A08EC" w:rsidRPr="005A08EC">
        <w:rPr>
          <w:rFonts w:hint="eastAsia"/>
          <w:b/>
          <w:sz w:val="22"/>
        </w:rPr>
        <w:t>(자산)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AE005B" w:rsidTr="00026367">
        <w:tc>
          <w:tcPr>
            <w:tcW w:w="1843" w:type="dxa"/>
          </w:tcPr>
          <w:p w:rsidR="00AE005B" w:rsidRDefault="00AE005B" w:rsidP="00026367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AE005B" w:rsidRDefault="00AE005B" w:rsidP="00026367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AE005B" w:rsidTr="00026367">
        <w:tc>
          <w:tcPr>
            <w:tcW w:w="1843" w:type="dxa"/>
          </w:tcPr>
          <w:p w:rsidR="00AE005B" w:rsidRDefault="001B62A6" w:rsidP="00AE005B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 xml:space="preserve">(1)  </w:t>
            </w:r>
            <w:r w:rsidR="00AE005B">
              <w:rPr>
                <w:rFonts w:hint="eastAsia"/>
              </w:rPr>
              <w:t>1,000,000</w:t>
            </w:r>
          </w:p>
          <w:p w:rsidR="00AE005B" w:rsidRDefault="001B62A6" w:rsidP="00AE005B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 xml:space="preserve">(4)   </w:t>
            </w:r>
            <w:r w:rsidR="00AE005B">
              <w:rPr>
                <w:rFonts w:hint="eastAsia"/>
              </w:rPr>
              <w:t>300,000</w:t>
            </w:r>
          </w:p>
          <w:p w:rsidR="00AE005B" w:rsidRDefault="001B62A6" w:rsidP="00AE005B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 xml:space="preserve">(5)   </w:t>
            </w:r>
            <w:r w:rsidR="00AE005B">
              <w:rPr>
                <w:rFonts w:hint="eastAsia"/>
              </w:rPr>
              <w:t>300,000</w:t>
            </w:r>
          </w:p>
        </w:tc>
        <w:tc>
          <w:tcPr>
            <w:tcW w:w="1843" w:type="dxa"/>
          </w:tcPr>
          <w:p w:rsidR="00AE005B" w:rsidRDefault="001B62A6" w:rsidP="00AE005B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 xml:space="preserve">(2)    </w:t>
            </w:r>
            <w:r w:rsidR="00AE005B">
              <w:rPr>
                <w:rFonts w:hint="eastAsia"/>
              </w:rPr>
              <w:t>700,000</w:t>
            </w:r>
          </w:p>
          <w:p w:rsidR="00AE005B" w:rsidRDefault="001B62A6" w:rsidP="00AE005B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 xml:space="preserve">(3)    </w:t>
            </w:r>
            <w:r w:rsidR="00AE005B">
              <w:rPr>
                <w:rFonts w:hint="eastAsia"/>
              </w:rPr>
              <w:t>100,000</w:t>
            </w:r>
          </w:p>
          <w:p w:rsidR="00AE005B" w:rsidRDefault="001B62A6" w:rsidP="00AE005B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 xml:space="preserve"> (6)    10</w:t>
            </w:r>
            <w:r w:rsidR="00AE005B">
              <w:rPr>
                <w:rFonts w:hint="eastAsia"/>
              </w:rPr>
              <w:t>0,000</w:t>
            </w:r>
          </w:p>
          <w:p w:rsidR="00AE005B" w:rsidRDefault="001B62A6" w:rsidP="001B62A6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(7)     2</w:t>
            </w:r>
            <w:r w:rsidR="00AE005B">
              <w:rPr>
                <w:rFonts w:hint="eastAsia"/>
              </w:rPr>
              <w:t>0,000</w:t>
            </w:r>
          </w:p>
          <w:p w:rsidR="001B62A6" w:rsidRDefault="001B62A6" w:rsidP="001B62A6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(8)     40,000</w:t>
            </w:r>
          </w:p>
          <w:p w:rsidR="001B62A6" w:rsidRDefault="001B62A6" w:rsidP="001B62A6">
            <w:pPr>
              <w:pStyle w:val="a3"/>
              <w:ind w:leftChars="0" w:left="0"/>
              <w:jc w:val="right"/>
            </w:pPr>
          </w:p>
        </w:tc>
      </w:tr>
      <w:tr w:rsidR="001B62A6" w:rsidTr="00026367">
        <w:tc>
          <w:tcPr>
            <w:tcW w:w="1843" w:type="dxa"/>
          </w:tcPr>
          <w:p w:rsidR="001B62A6" w:rsidRDefault="001B62A6" w:rsidP="00AE005B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1,600,000</w:t>
            </w:r>
          </w:p>
        </w:tc>
        <w:tc>
          <w:tcPr>
            <w:tcW w:w="1843" w:type="dxa"/>
          </w:tcPr>
          <w:p w:rsidR="001B62A6" w:rsidRDefault="001B62A6" w:rsidP="00AE005B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960,000</w:t>
            </w:r>
          </w:p>
        </w:tc>
      </w:tr>
      <w:tr w:rsidR="001B62A6" w:rsidTr="00026367">
        <w:tc>
          <w:tcPr>
            <w:tcW w:w="1843" w:type="dxa"/>
          </w:tcPr>
          <w:p w:rsidR="001B62A6" w:rsidRDefault="001B62A6" w:rsidP="00AE005B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640,000</w:t>
            </w:r>
          </w:p>
        </w:tc>
        <w:tc>
          <w:tcPr>
            <w:tcW w:w="1843" w:type="dxa"/>
          </w:tcPr>
          <w:p w:rsidR="001B62A6" w:rsidRDefault="001B62A6" w:rsidP="00AE005B">
            <w:pPr>
              <w:pStyle w:val="a3"/>
              <w:ind w:leftChars="0" w:left="0"/>
              <w:jc w:val="right"/>
            </w:pPr>
          </w:p>
        </w:tc>
      </w:tr>
    </w:tbl>
    <w:p w:rsidR="00AE005B" w:rsidRDefault="00AE005B" w:rsidP="00647FEB">
      <w:pPr>
        <w:pStyle w:val="a3"/>
        <w:ind w:leftChars="0" w:left="760"/>
      </w:pPr>
    </w:p>
    <w:p w:rsidR="005A08EC" w:rsidRPr="005A08EC" w:rsidRDefault="005A08EC" w:rsidP="005A08EC">
      <w:pPr>
        <w:pStyle w:val="a3"/>
        <w:ind w:leftChars="0" w:left="760"/>
        <w:rPr>
          <w:b/>
          <w:sz w:val="22"/>
        </w:rPr>
      </w:pPr>
      <w:r w:rsidRPr="005A08EC">
        <w:rPr>
          <w:rFonts w:hint="eastAsia"/>
          <w:b/>
          <w:sz w:val="22"/>
        </w:rPr>
        <w:t>차량 (자산: 고정자산</w:t>
      </w:r>
      <w:r>
        <w:rPr>
          <w:rFonts w:hint="eastAsia"/>
          <w:b/>
          <w:sz w:val="22"/>
        </w:rPr>
        <w:t>/유형자산</w:t>
      </w:r>
      <w:r w:rsidRPr="005A08EC">
        <w:rPr>
          <w:rFonts w:hint="eastAsia"/>
          <w:b/>
          <w:sz w:val="22"/>
        </w:rPr>
        <w:t>)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5A08EC" w:rsidTr="00026367">
        <w:tc>
          <w:tcPr>
            <w:tcW w:w="1843" w:type="dxa"/>
          </w:tcPr>
          <w:p w:rsidR="005A08EC" w:rsidRDefault="005A08EC" w:rsidP="00026367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5A08EC" w:rsidRDefault="005A08EC" w:rsidP="00026367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5A08EC" w:rsidTr="00026367">
        <w:tc>
          <w:tcPr>
            <w:tcW w:w="1843" w:type="dxa"/>
          </w:tcPr>
          <w:p w:rsidR="005A08EC" w:rsidRDefault="005A08EC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(2)    700,000</w:t>
            </w:r>
          </w:p>
        </w:tc>
        <w:tc>
          <w:tcPr>
            <w:tcW w:w="1843" w:type="dxa"/>
          </w:tcPr>
          <w:p w:rsidR="005A08EC" w:rsidRDefault="005A08EC" w:rsidP="00026367">
            <w:pPr>
              <w:pStyle w:val="a3"/>
              <w:ind w:leftChars="0" w:left="0"/>
              <w:jc w:val="right"/>
            </w:pPr>
          </w:p>
        </w:tc>
      </w:tr>
    </w:tbl>
    <w:p w:rsidR="005A08EC" w:rsidRDefault="005A08EC" w:rsidP="00647FEB">
      <w:pPr>
        <w:pStyle w:val="a3"/>
        <w:ind w:leftChars="0" w:left="760"/>
        <w:rPr>
          <w:b/>
          <w:sz w:val="22"/>
        </w:rPr>
      </w:pPr>
    </w:p>
    <w:p w:rsidR="005A08EC" w:rsidRPr="005A08EC" w:rsidRDefault="005A08EC" w:rsidP="005A08EC">
      <w:pPr>
        <w:pStyle w:val="a3"/>
        <w:ind w:leftChars="0" w:left="760"/>
        <w:rPr>
          <w:b/>
          <w:sz w:val="22"/>
        </w:rPr>
      </w:pPr>
      <w:r w:rsidRPr="005A08EC">
        <w:rPr>
          <w:rFonts w:hint="eastAsia"/>
          <w:b/>
          <w:sz w:val="22"/>
        </w:rPr>
        <w:t>비품 (자산</w:t>
      </w:r>
      <w:r>
        <w:rPr>
          <w:rFonts w:hint="eastAsia"/>
          <w:b/>
          <w:sz w:val="22"/>
        </w:rPr>
        <w:t>: 고정자산/유형자산</w:t>
      </w:r>
      <w:r w:rsidRPr="005A08EC">
        <w:rPr>
          <w:rFonts w:hint="eastAsia"/>
          <w:b/>
          <w:sz w:val="22"/>
        </w:rPr>
        <w:t>)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5A08EC" w:rsidTr="00026367">
        <w:tc>
          <w:tcPr>
            <w:tcW w:w="1843" w:type="dxa"/>
          </w:tcPr>
          <w:p w:rsidR="005A08EC" w:rsidRDefault="005A08EC" w:rsidP="00026367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5A08EC" w:rsidRDefault="005A08EC" w:rsidP="00026367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5A08EC" w:rsidTr="00026367">
        <w:tc>
          <w:tcPr>
            <w:tcW w:w="1843" w:type="dxa"/>
          </w:tcPr>
          <w:p w:rsidR="005A08EC" w:rsidRDefault="005A08EC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100,000</w:t>
            </w:r>
          </w:p>
        </w:tc>
        <w:tc>
          <w:tcPr>
            <w:tcW w:w="1843" w:type="dxa"/>
          </w:tcPr>
          <w:p w:rsidR="005A08EC" w:rsidRDefault="005A08EC" w:rsidP="00026367">
            <w:pPr>
              <w:pStyle w:val="a3"/>
              <w:ind w:leftChars="0" w:left="0"/>
              <w:jc w:val="right"/>
            </w:pPr>
          </w:p>
        </w:tc>
      </w:tr>
    </w:tbl>
    <w:p w:rsidR="005A08EC" w:rsidRDefault="005A08EC" w:rsidP="00647FEB">
      <w:pPr>
        <w:pStyle w:val="a3"/>
        <w:ind w:leftChars="0" w:left="760"/>
        <w:rPr>
          <w:b/>
          <w:sz w:val="22"/>
        </w:rPr>
      </w:pPr>
    </w:p>
    <w:p w:rsidR="00AE005B" w:rsidRPr="005A08EC" w:rsidRDefault="00AE005B" w:rsidP="00647FEB">
      <w:pPr>
        <w:pStyle w:val="a3"/>
        <w:ind w:leftChars="0" w:left="760"/>
        <w:rPr>
          <w:b/>
          <w:sz w:val="22"/>
        </w:rPr>
      </w:pPr>
      <w:r w:rsidRPr="005A08EC">
        <w:rPr>
          <w:rFonts w:hint="eastAsia"/>
          <w:b/>
          <w:sz w:val="22"/>
        </w:rPr>
        <w:lastRenderedPageBreak/>
        <w:t>차입금</w:t>
      </w:r>
      <w:r w:rsidR="005A08EC" w:rsidRPr="005A08EC">
        <w:rPr>
          <w:rFonts w:hint="eastAsia"/>
          <w:b/>
          <w:sz w:val="22"/>
        </w:rPr>
        <w:t xml:space="preserve"> (부채)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AE005B" w:rsidTr="00026367">
        <w:tc>
          <w:tcPr>
            <w:tcW w:w="1843" w:type="dxa"/>
          </w:tcPr>
          <w:p w:rsidR="00AE005B" w:rsidRDefault="00AE005B" w:rsidP="00026367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AE005B" w:rsidRDefault="00AE005B" w:rsidP="00026367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AE005B" w:rsidTr="00026367">
        <w:tc>
          <w:tcPr>
            <w:tcW w:w="1843" w:type="dxa"/>
          </w:tcPr>
          <w:p w:rsidR="00AE005B" w:rsidRDefault="00AE005B" w:rsidP="00026367">
            <w:pPr>
              <w:pStyle w:val="a3"/>
              <w:ind w:leftChars="0" w:left="0"/>
              <w:jc w:val="right"/>
            </w:pPr>
          </w:p>
        </w:tc>
        <w:tc>
          <w:tcPr>
            <w:tcW w:w="1843" w:type="dxa"/>
          </w:tcPr>
          <w:p w:rsidR="00AE005B" w:rsidRDefault="001B62A6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 xml:space="preserve">    (4)  </w:t>
            </w:r>
            <w:r w:rsidR="00AE005B">
              <w:rPr>
                <w:rFonts w:hint="eastAsia"/>
              </w:rPr>
              <w:t>3</w:t>
            </w:r>
            <w:r w:rsidR="005A08EC">
              <w:rPr>
                <w:rFonts w:hint="eastAsia"/>
              </w:rPr>
              <w:t>0</w:t>
            </w:r>
            <w:r w:rsidR="00AE005B">
              <w:rPr>
                <w:rFonts w:hint="eastAsia"/>
              </w:rPr>
              <w:t>0,000</w:t>
            </w:r>
          </w:p>
        </w:tc>
      </w:tr>
    </w:tbl>
    <w:p w:rsidR="001B62A6" w:rsidRDefault="001B62A6" w:rsidP="00647FEB">
      <w:pPr>
        <w:pStyle w:val="a3"/>
        <w:ind w:leftChars="0" w:left="760"/>
      </w:pPr>
    </w:p>
    <w:p w:rsidR="00AE005B" w:rsidRPr="005A08EC" w:rsidRDefault="00AE005B" w:rsidP="00647FEB">
      <w:pPr>
        <w:pStyle w:val="a3"/>
        <w:ind w:leftChars="0" w:left="760"/>
        <w:rPr>
          <w:b/>
          <w:sz w:val="22"/>
        </w:rPr>
      </w:pPr>
      <w:r w:rsidRPr="005A08EC">
        <w:rPr>
          <w:rFonts w:hint="eastAsia"/>
          <w:b/>
          <w:sz w:val="22"/>
        </w:rPr>
        <w:t>자본금</w:t>
      </w:r>
      <w:r w:rsidR="005A08EC" w:rsidRPr="005A08EC">
        <w:rPr>
          <w:rFonts w:hint="eastAsia"/>
          <w:b/>
          <w:sz w:val="22"/>
        </w:rPr>
        <w:t xml:space="preserve"> (자본)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AE005B" w:rsidTr="00026367">
        <w:tc>
          <w:tcPr>
            <w:tcW w:w="1843" w:type="dxa"/>
          </w:tcPr>
          <w:p w:rsidR="00AE005B" w:rsidRDefault="00AE005B" w:rsidP="00026367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AE005B" w:rsidRDefault="00AE005B" w:rsidP="00026367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AE005B" w:rsidTr="00026367">
        <w:tc>
          <w:tcPr>
            <w:tcW w:w="1843" w:type="dxa"/>
          </w:tcPr>
          <w:p w:rsidR="00AE005B" w:rsidRDefault="00AE005B" w:rsidP="00026367">
            <w:pPr>
              <w:pStyle w:val="a3"/>
              <w:ind w:leftChars="0" w:left="0"/>
              <w:jc w:val="right"/>
            </w:pPr>
          </w:p>
        </w:tc>
        <w:tc>
          <w:tcPr>
            <w:tcW w:w="1843" w:type="dxa"/>
          </w:tcPr>
          <w:p w:rsidR="00AE005B" w:rsidRDefault="00AE005B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1,000,000</w:t>
            </w:r>
          </w:p>
        </w:tc>
      </w:tr>
    </w:tbl>
    <w:p w:rsidR="00AE005B" w:rsidRDefault="00AE005B" w:rsidP="00647FEB">
      <w:pPr>
        <w:pStyle w:val="a3"/>
        <w:ind w:leftChars="0" w:left="760"/>
      </w:pPr>
    </w:p>
    <w:p w:rsidR="00647FEB" w:rsidRPr="00056BEF" w:rsidRDefault="0064586C" w:rsidP="00647FEB">
      <w:pPr>
        <w:pStyle w:val="a3"/>
        <w:ind w:leftChars="0" w:left="760"/>
        <w:rPr>
          <w:b/>
          <w:sz w:val="22"/>
        </w:rPr>
      </w:pPr>
      <w:r w:rsidRPr="00056BEF">
        <w:rPr>
          <w:rFonts w:hint="eastAsia"/>
          <w:b/>
          <w:sz w:val="22"/>
        </w:rPr>
        <w:t>화물</w:t>
      </w:r>
      <w:r w:rsidR="00AE005B" w:rsidRPr="00056BEF">
        <w:rPr>
          <w:rFonts w:hint="eastAsia"/>
          <w:b/>
          <w:sz w:val="22"/>
        </w:rPr>
        <w:t>운송료</w:t>
      </w:r>
      <w:r w:rsidRPr="00056BEF">
        <w:rPr>
          <w:rFonts w:hint="eastAsia"/>
          <w:b/>
          <w:sz w:val="22"/>
        </w:rPr>
        <w:t>(수익)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AE005B" w:rsidTr="00026367">
        <w:tc>
          <w:tcPr>
            <w:tcW w:w="1843" w:type="dxa"/>
          </w:tcPr>
          <w:p w:rsidR="00AE005B" w:rsidRDefault="00AE005B" w:rsidP="00026367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AE005B" w:rsidRDefault="00AE005B" w:rsidP="00026367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AE005B" w:rsidTr="00026367">
        <w:tc>
          <w:tcPr>
            <w:tcW w:w="1843" w:type="dxa"/>
          </w:tcPr>
          <w:p w:rsidR="00AE005B" w:rsidRDefault="00AE005B" w:rsidP="00026367">
            <w:pPr>
              <w:pStyle w:val="a3"/>
              <w:ind w:leftChars="0" w:left="0"/>
              <w:jc w:val="right"/>
            </w:pPr>
          </w:p>
        </w:tc>
        <w:tc>
          <w:tcPr>
            <w:tcW w:w="1843" w:type="dxa"/>
          </w:tcPr>
          <w:p w:rsidR="00AE005B" w:rsidRDefault="00AE005B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300,000</w:t>
            </w:r>
          </w:p>
        </w:tc>
      </w:tr>
    </w:tbl>
    <w:p w:rsidR="00AE005B" w:rsidRDefault="00AE005B" w:rsidP="00647FEB">
      <w:pPr>
        <w:pStyle w:val="a3"/>
        <w:ind w:leftChars="0" w:left="760"/>
      </w:pPr>
    </w:p>
    <w:p w:rsidR="00647FEB" w:rsidRPr="00056BEF" w:rsidRDefault="001B62A6" w:rsidP="00056BEF">
      <w:pPr>
        <w:ind w:firstLineChars="400" w:firstLine="880"/>
        <w:rPr>
          <w:b/>
          <w:sz w:val="22"/>
        </w:rPr>
      </w:pPr>
      <w:r w:rsidRPr="00056BEF">
        <w:rPr>
          <w:rFonts w:hint="eastAsia"/>
          <w:b/>
          <w:sz w:val="22"/>
        </w:rPr>
        <w:t>급여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1B62A6" w:rsidTr="00026367">
        <w:tc>
          <w:tcPr>
            <w:tcW w:w="1843" w:type="dxa"/>
          </w:tcPr>
          <w:p w:rsidR="001B62A6" w:rsidRDefault="001B62A6" w:rsidP="00026367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1B62A6" w:rsidRDefault="001B62A6" w:rsidP="00026367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1B62A6" w:rsidTr="00026367">
        <w:tc>
          <w:tcPr>
            <w:tcW w:w="1843" w:type="dxa"/>
          </w:tcPr>
          <w:p w:rsidR="001B62A6" w:rsidRDefault="001B62A6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100,000</w:t>
            </w:r>
          </w:p>
        </w:tc>
        <w:tc>
          <w:tcPr>
            <w:tcW w:w="1843" w:type="dxa"/>
          </w:tcPr>
          <w:p w:rsidR="001B62A6" w:rsidRDefault="001B62A6" w:rsidP="00026367">
            <w:pPr>
              <w:pStyle w:val="a3"/>
              <w:ind w:leftChars="0" w:left="0"/>
              <w:jc w:val="right"/>
            </w:pPr>
          </w:p>
        </w:tc>
      </w:tr>
    </w:tbl>
    <w:p w:rsidR="001B62A6" w:rsidRDefault="001B62A6" w:rsidP="001B62A6">
      <w:pPr>
        <w:ind w:firstLineChars="400" w:firstLine="800"/>
      </w:pPr>
    </w:p>
    <w:p w:rsidR="001B62A6" w:rsidRDefault="001B62A6" w:rsidP="00647FEB">
      <w:r>
        <w:rPr>
          <w:rFonts w:hint="eastAsia"/>
        </w:rPr>
        <w:t xml:space="preserve">        </w:t>
      </w:r>
      <w:r w:rsidRPr="00056BEF">
        <w:rPr>
          <w:rFonts w:hint="eastAsia"/>
          <w:b/>
          <w:sz w:val="22"/>
        </w:rPr>
        <w:t>임차료</w:t>
      </w:r>
      <w:r>
        <w:rPr>
          <w:rFonts w:hint="eastAsia"/>
        </w:rPr>
        <w:t xml:space="preserve">            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1B62A6" w:rsidTr="00026367">
        <w:tc>
          <w:tcPr>
            <w:tcW w:w="1843" w:type="dxa"/>
          </w:tcPr>
          <w:p w:rsidR="001B62A6" w:rsidRDefault="001B62A6" w:rsidP="00026367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1B62A6" w:rsidRDefault="001B62A6" w:rsidP="00026367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1B62A6" w:rsidTr="00026367">
        <w:tc>
          <w:tcPr>
            <w:tcW w:w="1843" w:type="dxa"/>
          </w:tcPr>
          <w:p w:rsidR="001B62A6" w:rsidRDefault="001B62A6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20,000</w:t>
            </w:r>
          </w:p>
        </w:tc>
        <w:tc>
          <w:tcPr>
            <w:tcW w:w="1843" w:type="dxa"/>
          </w:tcPr>
          <w:p w:rsidR="001B62A6" w:rsidRDefault="001B62A6" w:rsidP="00026367">
            <w:pPr>
              <w:pStyle w:val="a3"/>
              <w:ind w:leftChars="0" w:left="0"/>
              <w:jc w:val="right"/>
            </w:pPr>
          </w:p>
        </w:tc>
      </w:tr>
    </w:tbl>
    <w:p w:rsidR="005A08EC" w:rsidRDefault="005A08EC" w:rsidP="00647FEB"/>
    <w:p w:rsidR="001B62A6" w:rsidRPr="00056BEF" w:rsidRDefault="001B62A6" w:rsidP="00056BEF">
      <w:pPr>
        <w:ind w:firstLineChars="400" w:firstLine="880"/>
        <w:rPr>
          <w:b/>
          <w:sz w:val="22"/>
        </w:rPr>
      </w:pPr>
      <w:proofErr w:type="spellStart"/>
      <w:r w:rsidRPr="00056BEF">
        <w:rPr>
          <w:rFonts w:hint="eastAsia"/>
          <w:b/>
          <w:sz w:val="22"/>
        </w:rPr>
        <w:t>유류비</w:t>
      </w:r>
      <w:proofErr w:type="spellEnd"/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1B62A6" w:rsidTr="00026367">
        <w:tc>
          <w:tcPr>
            <w:tcW w:w="1843" w:type="dxa"/>
          </w:tcPr>
          <w:p w:rsidR="001B62A6" w:rsidRDefault="001B62A6" w:rsidP="00026367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1B62A6" w:rsidRDefault="001B62A6" w:rsidP="00026367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1B62A6" w:rsidTr="00026367">
        <w:tc>
          <w:tcPr>
            <w:tcW w:w="1843" w:type="dxa"/>
          </w:tcPr>
          <w:p w:rsidR="001B62A6" w:rsidRDefault="001B62A6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40,000</w:t>
            </w:r>
          </w:p>
        </w:tc>
        <w:tc>
          <w:tcPr>
            <w:tcW w:w="1843" w:type="dxa"/>
          </w:tcPr>
          <w:p w:rsidR="001B62A6" w:rsidRDefault="001B62A6" w:rsidP="00026367">
            <w:pPr>
              <w:pStyle w:val="a3"/>
              <w:ind w:leftChars="0" w:left="0"/>
              <w:jc w:val="right"/>
            </w:pPr>
          </w:p>
        </w:tc>
      </w:tr>
    </w:tbl>
    <w:p w:rsidR="001B62A6" w:rsidRDefault="001B62A6" w:rsidP="00647FEB">
      <w:pPr>
        <w:rPr>
          <w:rFonts w:hint="eastAsia"/>
        </w:rPr>
      </w:pPr>
    </w:p>
    <w:p w:rsidR="0076286F" w:rsidRDefault="0076286F" w:rsidP="00647FEB">
      <w:pPr>
        <w:rPr>
          <w:rFonts w:hint="eastAsia"/>
        </w:rPr>
      </w:pPr>
    </w:p>
    <w:p w:rsidR="0076286F" w:rsidRDefault="0076286F" w:rsidP="00647FEB">
      <w:pPr>
        <w:rPr>
          <w:rFonts w:hint="eastAsia"/>
        </w:rPr>
      </w:pPr>
    </w:p>
    <w:p w:rsidR="0076286F" w:rsidRDefault="0076286F" w:rsidP="00647FEB">
      <w:pPr>
        <w:rPr>
          <w:rFonts w:hint="eastAsia"/>
        </w:rPr>
      </w:pPr>
    </w:p>
    <w:p w:rsidR="0076286F" w:rsidRDefault="0076286F" w:rsidP="00647FEB"/>
    <w:p w:rsidR="00F872F0" w:rsidRDefault="00F872F0" w:rsidP="00B320E8"/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5A08EC" w:rsidTr="0064586C">
        <w:tc>
          <w:tcPr>
            <w:tcW w:w="1843" w:type="dxa"/>
          </w:tcPr>
          <w:p w:rsidR="005A08EC" w:rsidRDefault="005A08EC" w:rsidP="00026367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lastRenderedPageBreak/>
              <w:t>차변</w:t>
            </w:r>
            <w:proofErr w:type="spellEnd"/>
          </w:p>
        </w:tc>
        <w:tc>
          <w:tcPr>
            <w:tcW w:w="1843" w:type="dxa"/>
          </w:tcPr>
          <w:p w:rsidR="005A08EC" w:rsidRDefault="005A08EC" w:rsidP="00026367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5A08EC" w:rsidTr="0064586C">
        <w:tc>
          <w:tcPr>
            <w:tcW w:w="1843" w:type="dxa"/>
          </w:tcPr>
          <w:p w:rsidR="005A08EC" w:rsidRDefault="0064586C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급여(비용</w:t>
            </w:r>
            <w:proofErr w:type="gramStart"/>
            <w:r>
              <w:rPr>
                <w:rFonts w:hint="eastAsia"/>
              </w:rPr>
              <w:t xml:space="preserve">)  </w:t>
            </w:r>
            <w:r w:rsidR="005A08EC">
              <w:rPr>
                <w:rFonts w:hint="eastAsia"/>
              </w:rPr>
              <w:t>100,000</w:t>
            </w:r>
            <w:proofErr w:type="gramEnd"/>
          </w:p>
          <w:p w:rsidR="005A08EC" w:rsidRDefault="0064586C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임차료(비용</w:t>
            </w:r>
            <w:proofErr w:type="gramStart"/>
            <w:r>
              <w:rPr>
                <w:rFonts w:hint="eastAsia"/>
              </w:rPr>
              <w:t xml:space="preserve">)   </w:t>
            </w:r>
            <w:r w:rsidR="005A08EC">
              <w:rPr>
                <w:rFonts w:hint="eastAsia"/>
              </w:rPr>
              <w:t>20,000</w:t>
            </w:r>
            <w:proofErr w:type="gramEnd"/>
          </w:p>
          <w:p w:rsidR="005A08EC" w:rsidRDefault="0064586C" w:rsidP="00026367">
            <w:pPr>
              <w:pStyle w:val="a3"/>
              <w:ind w:leftChars="0" w:left="0"/>
              <w:jc w:val="right"/>
            </w:pPr>
            <w:proofErr w:type="spellStart"/>
            <w:r>
              <w:rPr>
                <w:rFonts w:hint="eastAsia"/>
              </w:rPr>
              <w:t>유류비</w:t>
            </w:r>
            <w:proofErr w:type="spellEnd"/>
            <w:r>
              <w:rPr>
                <w:rFonts w:hint="eastAsia"/>
              </w:rPr>
              <w:t>(비용</w:t>
            </w:r>
            <w:proofErr w:type="gramStart"/>
            <w:r>
              <w:rPr>
                <w:rFonts w:hint="eastAsia"/>
              </w:rPr>
              <w:t xml:space="preserve">)   </w:t>
            </w:r>
            <w:r w:rsidR="005A08EC">
              <w:rPr>
                <w:rFonts w:hint="eastAsia"/>
              </w:rPr>
              <w:t>40,000</w:t>
            </w:r>
            <w:proofErr w:type="gramEnd"/>
          </w:p>
        </w:tc>
        <w:tc>
          <w:tcPr>
            <w:tcW w:w="1843" w:type="dxa"/>
          </w:tcPr>
          <w:p w:rsidR="0064586C" w:rsidRDefault="0064586C" w:rsidP="0064586C">
            <w:pPr>
              <w:pStyle w:val="a3"/>
              <w:ind w:leftChars="-300" w:left="0" w:right="200" w:hangingChars="300" w:hanging="600"/>
              <w:jc w:val="right"/>
            </w:pPr>
            <w:r>
              <w:rPr>
                <w:rFonts w:hint="eastAsia"/>
              </w:rPr>
              <w:t xml:space="preserve">수임운송료 </w:t>
            </w:r>
          </w:p>
          <w:p w:rsidR="005A08EC" w:rsidRDefault="005A08EC" w:rsidP="0064586C">
            <w:pPr>
              <w:pStyle w:val="a3"/>
              <w:ind w:leftChars="-300" w:left="0" w:right="200" w:hangingChars="300" w:hanging="600"/>
              <w:jc w:val="right"/>
            </w:pPr>
            <w:r>
              <w:rPr>
                <w:rFonts w:hint="eastAsia"/>
              </w:rPr>
              <w:t>300,000</w:t>
            </w:r>
          </w:p>
        </w:tc>
      </w:tr>
      <w:tr w:rsidR="0064586C" w:rsidTr="0064586C">
        <w:tc>
          <w:tcPr>
            <w:tcW w:w="1843" w:type="dxa"/>
          </w:tcPr>
          <w:p w:rsidR="0064586C" w:rsidRDefault="0064586C" w:rsidP="00026367">
            <w:pPr>
              <w:pStyle w:val="a3"/>
              <w:ind w:leftChars="0" w:left="0"/>
              <w:jc w:val="right"/>
            </w:pPr>
          </w:p>
        </w:tc>
        <w:tc>
          <w:tcPr>
            <w:tcW w:w="1843" w:type="dxa"/>
          </w:tcPr>
          <w:p w:rsidR="0064586C" w:rsidRDefault="0064586C" w:rsidP="0064586C">
            <w:pPr>
              <w:pStyle w:val="a3"/>
              <w:ind w:leftChars="0" w:left="0" w:right="200"/>
              <w:jc w:val="right"/>
            </w:pPr>
            <w:r>
              <w:rPr>
                <w:rFonts w:hint="eastAsia"/>
              </w:rPr>
              <w:t>이익잉여금140,000</w:t>
            </w:r>
          </w:p>
        </w:tc>
      </w:tr>
    </w:tbl>
    <w:p w:rsidR="001E1C04" w:rsidRDefault="001E1C04" w:rsidP="00B320E8">
      <w:r>
        <w:rPr>
          <w:rFonts w:hint="eastAsia"/>
        </w:rPr>
        <w:t>잉여금이란 자본 가운데 자본금을 초과한 금액</w:t>
      </w:r>
    </w:p>
    <w:p w:rsidR="005A08EC" w:rsidRDefault="0064586C" w:rsidP="00B320E8">
      <w:r>
        <w:rPr>
          <w:rFonts w:hint="eastAsia"/>
        </w:rPr>
        <w:t>140,000원</w:t>
      </w:r>
      <w:r w:rsidR="00E1135A">
        <w:rPr>
          <w:rFonts w:hint="eastAsia"/>
        </w:rPr>
        <w:t>은</w:t>
      </w:r>
      <w:r>
        <w:rPr>
          <w:rFonts w:hint="eastAsia"/>
        </w:rPr>
        <w:t xml:space="preserve"> 영업활동으로 생긴 잉여금이므로 자본으로 처리</w:t>
      </w:r>
      <w:r w:rsidR="00E1135A">
        <w:rPr>
          <w:rFonts w:hint="eastAsia"/>
        </w:rPr>
        <w:t>한다</w:t>
      </w:r>
    </w:p>
    <w:p w:rsidR="00E1135A" w:rsidRDefault="00E1135A" w:rsidP="00B320E8">
      <w:r>
        <w:rPr>
          <w:rFonts w:hint="eastAsia"/>
        </w:rPr>
        <w:t>이익잉여금은 과거에 벌어서 축적되어 있는 돈으로 매년도 이익의 축적을 나타낸다.</w:t>
      </w:r>
    </w:p>
    <w:p w:rsidR="00E1135A" w:rsidRDefault="00E1135A" w:rsidP="00B320E8"/>
    <w:p w:rsidR="00E1135A" w:rsidRDefault="00E1135A" w:rsidP="00E1135A">
      <w:r>
        <w:rPr>
          <w:rFonts w:hint="eastAsia"/>
        </w:rPr>
        <w:t xml:space="preserve">회사가 경영활동을 통하여 이익을 획득하면 주주에게 배당하거나 미래를 위해 회사 안에 남겨두게 된다.  이익잉여금이란 회사가 얻은 이익 중 주주배당으로 회사 밖으로 유출된 금액을 뺀 나머지 금액을 말한다. </w:t>
      </w:r>
    </w:p>
    <w:p w:rsidR="00E1135A" w:rsidRDefault="00E1135A" w:rsidP="00E1135A"/>
    <w:p w:rsidR="00E1135A" w:rsidRDefault="00E1135A" w:rsidP="00E1135A">
      <w:r>
        <w:rPr>
          <w:rFonts w:hint="eastAsia"/>
        </w:rPr>
        <w:t xml:space="preserve">H회사의 거래 중 배당금은 없으므로 </w:t>
      </w:r>
      <w:proofErr w:type="spellStart"/>
      <w:r>
        <w:rPr>
          <w:rFonts w:hint="eastAsia"/>
        </w:rPr>
        <w:t>영활활동으로</w:t>
      </w:r>
      <w:proofErr w:type="spellEnd"/>
      <w:r>
        <w:rPr>
          <w:rFonts w:hint="eastAsia"/>
        </w:rPr>
        <w:t xml:space="preserve"> 벌어 논 이익금 모두가 </w:t>
      </w:r>
      <w:proofErr w:type="spellStart"/>
      <w:r>
        <w:rPr>
          <w:rFonts w:hint="eastAsia"/>
        </w:rPr>
        <w:t>이익잉여금로</w:t>
      </w:r>
      <w:proofErr w:type="spellEnd"/>
      <w:r>
        <w:rPr>
          <w:rFonts w:hint="eastAsia"/>
        </w:rPr>
        <w:t xml:space="preserve"> 처리되는 것이다. </w:t>
      </w:r>
    </w:p>
    <w:p w:rsidR="00E1135A" w:rsidRDefault="00E1135A" w:rsidP="00E1135A"/>
    <w:p w:rsidR="005A08EC" w:rsidRDefault="00F872F0" w:rsidP="00B320E8">
      <w:r>
        <w:rPr>
          <w:rFonts w:hint="eastAsia"/>
        </w:rPr>
        <w:t>이익잉여금은 주주들에게 배당금의 형태로 지급하지 않는다.</w:t>
      </w:r>
    </w:p>
    <w:p w:rsidR="003B34E8" w:rsidRDefault="003B34E8" w:rsidP="00B320E8">
      <w:r>
        <w:rPr>
          <w:rFonts w:hint="eastAsia"/>
        </w:rPr>
        <w:t>곧 이익잉여금은 회사가 과거에 번 이익의 축적이므로 누구에게 돌려주지 않아도 된다.</w:t>
      </w:r>
    </w:p>
    <w:p w:rsidR="005A08EC" w:rsidRDefault="005A08EC" w:rsidP="00B320E8">
      <w:pPr>
        <w:rPr>
          <w:rFonts w:hint="eastAsia"/>
        </w:rPr>
      </w:pPr>
    </w:p>
    <w:p w:rsidR="0076286F" w:rsidRDefault="0076286F" w:rsidP="00B320E8">
      <w:pPr>
        <w:rPr>
          <w:rFonts w:hint="eastAsia"/>
        </w:rPr>
      </w:pPr>
    </w:p>
    <w:p w:rsidR="0076286F" w:rsidRDefault="0076286F" w:rsidP="00B320E8">
      <w:pPr>
        <w:rPr>
          <w:rFonts w:hint="eastAsia"/>
        </w:rPr>
      </w:pPr>
    </w:p>
    <w:p w:rsidR="0076286F" w:rsidRDefault="0076286F" w:rsidP="00B320E8">
      <w:pPr>
        <w:rPr>
          <w:rFonts w:hint="eastAsia"/>
        </w:rPr>
      </w:pPr>
    </w:p>
    <w:p w:rsidR="0076286F" w:rsidRDefault="0076286F" w:rsidP="00B320E8"/>
    <w:p w:rsidR="001B62A6" w:rsidRPr="0064586C" w:rsidRDefault="001B62A6" w:rsidP="0064586C">
      <w:pPr>
        <w:jc w:val="center"/>
        <w:rPr>
          <w:b/>
          <w:sz w:val="28"/>
        </w:rPr>
      </w:pPr>
      <w:r w:rsidRPr="0064586C">
        <w:rPr>
          <w:rFonts w:hint="eastAsia"/>
          <w:b/>
          <w:sz w:val="28"/>
        </w:rPr>
        <w:lastRenderedPageBreak/>
        <w:t>대차대조표</w:t>
      </w:r>
    </w:p>
    <w:p w:rsidR="001B62A6" w:rsidRDefault="00FF33B0" w:rsidP="00B320E8">
      <w:r>
        <w:t>㈜</w:t>
      </w:r>
      <w:r>
        <w:rPr>
          <w:rFonts w:hint="eastAsia"/>
        </w:rPr>
        <w:t xml:space="preserve"> H외식회사의 20XX년 9월 30일 현재               (단위: 원)</w:t>
      </w:r>
    </w:p>
    <w:tbl>
      <w:tblPr>
        <w:tblStyle w:val="a4"/>
        <w:tblW w:w="0" w:type="auto"/>
        <w:tblInd w:w="392" w:type="dxa"/>
        <w:tblLook w:val="04A0"/>
      </w:tblPr>
      <w:tblGrid>
        <w:gridCol w:w="2835"/>
        <w:gridCol w:w="3118"/>
      </w:tblGrid>
      <w:tr w:rsidR="00FF33B0" w:rsidTr="00FF33B0">
        <w:tc>
          <w:tcPr>
            <w:tcW w:w="2835" w:type="dxa"/>
          </w:tcPr>
          <w:p w:rsidR="00FF33B0" w:rsidRDefault="00FF33B0" w:rsidP="00026367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3118" w:type="dxa"/>
          </w:tcPr>
          <w:p w:rsidR="00FF33B0" w:rsidRDefault="00FF33B0" w:rsidP="00026367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대변</w:t>
            </w:r>
          </w:p>
        </w:tc>
      </w:tr>
      <w:tr w:rsidR="00FF33B0" w:rsidTr="00FF33B0">
        <w:tc>
          <w:tcPr>
            <w:tcW w:w="2835" w:type="dxa"/>
          </w:tcPr>
          <w:p w:rsidR="00FF33B0" w:rsidRDefault="00FF33B0" w:rsidP="00FF33B0">
            <w:pPr>
              <w:pStyle w:val="a3"/>
              <w:ind w:leftChars="0" w:left="0"/>
              <w:jc w:val="left"/>
            </w:pPr>
            <w:r>
              <w:rPr>
                <w:rFonts w:hint="eastAsia"/>
              </w:rPr>
              <w:t>자산</w:t>
            </w:r>
          </w:p>
          <w:p w:rsidR="00FF33B0" w:rsidRDefault="00FF33B0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현금    640,000</w:t>
            </w:r>
          </w:p>
          <w:p w:rsidR="00FF33B0" w:rsidRDefault="00FF33B0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차량    700,000</w:t>
            </w:r>
          </w:p>
          <w:p w:rsidR="00FF33B0" w:rsidRDefault="00FF33B0" w:rsidP="00026367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비품    100,000</w:t>
            </w:r>
          </w:p>
          <w:p w:rsidR="00FF33B0" w:rsidRDefault="00FF33B0" w:rsidP="00026367">
            <w:pPr>
              <w:pStyle w:val="a3"/>
              <w:ind w:leftChars="0" w:left="0"/>
              <w:jc w:val="right"/>
            </w:pPr>
          </w:p>
          <w:p w:rsidR="00FF33B0" w:rsidRDefault="00FF33B0" w:rsidP="00026367">
            <w:pPr>
              <w:pStyle w:val="a3"/>
              <w:ind w:leftChars="0" w:left="0"/>
              <w:jc w:val="right"/>
            </w:pPr>
          </w:p>
        </w:tc>
        <w:tc>
          <w:tcPr>
            <w:tcW w:w="3118" w:type="dxa"/>
          </w:tcPr>
          <w:p w:rsidR="00FF33B0" w:rsidRDefault="00FF33B0" w:rsidP="00FF33B0">
            <w:pPr>
              <w:pStyle w:val="a3"/>
              <w:ind w:leftChars="0" w:left="0"/>
              <w:jc w:val="left"/>
            </w:pPr>
            <w:r>
              <w:rPr>
                <w:rFonts w:hint="eastAsia"/>
              </w:rPr>
              <w:t>부채</w:t>
            </w:r>
          </w:p>
          <w:p w:rsidR="00FF33B0" w:rsidRDefault="00FF33B0" w:rsidP="00FF33B0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차입금       300,000</w:t>
            </w:r>
          </w:p>
          <w:p w:rsidR="00FF33B0" w:rsidRDefault="00FF33B0" w:rsidP="00FF33B0">
            <w:pPr>
              <w:pStyle w:val="a3"/>
              <w:ind w:leftChars="0" w:left="0"/>
              <w:jc w:val="left"/>
            </w:pPr>
            <w:r>
              <w:rPr>
                <w:rFonts w:hint="eastAsia"/>
              </w:rPr>
              <w:t>자본</w:t>
            </w:r>
          </w:p>
          <w:p w:rsidR="00FF33B0" w:rsidRDefault="00FF33B0" w:rsidP="00FF33B0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자본금</w:t>
            </w:r>
            <w:r w:rsidR="005A08EC">
              <w:rPr>
                <w:rFonts w:hint="eastAsia"/>
              </w:rPr>
              <w:t xml:space="preserve">      1,000,000</w:t>
            </w:r>
          </w:p>
          <w:p w:rsidR="00FF33B0" w:rsidRDefault="00FF33B0" w:rsidP="00FF33B0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이익잉여금</w:t>
            </w:r>
            <w:r w:rsidR="005A08EC">
              <w:rPr>
                <w:rFonts w:hint="eastAsia"/>
              </w:rPr>
              <w:t xml:space="preserve">        140,000</w:t>
            </w:r>
          </w:p>
          <w:p w:rsidR="00FF33B0" w:rsidRDefault="00FF33B0" w:rsidP="00FF33B0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(</w:t>
            </w:r>
            <w:proofErr w:type="spellStart"/>
            <w:r>
              <w:rPr>
                <w:rFonts w:hint="eastAsia"/>
              </w:rPr>
              <w:t>당기순이익</w:t>
            </w:r>
            <w:proofErr w:type="spellEnd"/>
            <w:r>
              <w:rPr>
                <w:rFonts w:hint="eastAsia"/>
              </w:rPr>
              <w:t>)</w:t>
            </w:r>
          </w:p>
        </w:tc>
      </w:tr>
      <w:tr w:rsidR="00FF33B0" w:rsidTr="00FF33B0">
        <w:tc>
          <w:tcPr>
            <w:tcW w:w="2835" w:type="dxa"/>
          </w:tcPr>
          <w:p w:rsidR="00FF33B0" w:rsidRDefault="00FF33B0" w:rsidP="00FF33B0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자산총계    1,440,000</w:t>
            </w:r>
          </w:p>
        </w:tc>
        <w:tc>
          <w:tcPr>
            <w:tcW w:w="3118" w:type="dxa"/>
          </w:tcPr>
          <w:p w:rsidR="00FF33B0" w:rsidRDefault="005A08EC" w:rsidP="005A08EC">
            <w:pPr>
              <w:pStyle w:val="a3"/>
              <w:ind w:leftChars="0" w:left="0"/>
              <w:jc w:val="left"/>
            </w:pPr>
            <w:r>
              <w:rPr>
                <w:rFonts w:hint="eastAsia"/>
              </w:rPr>
              <w:t>부채와 자본총계     1,440,000</w:t>
            </w:r>
          </w:p>
        </w:tc>
      </w:tr>
    </w:tbl>
    <w:p w:rsidR="001B62A6" w:rsidRDefault="001B62A6" w:rsidP="00B320E8"/>
    <w:p w:rsidR="0076286F" w:rsidRPr="00404D1D" w:rsidRDefault="0076286F" w:rsidP="0076286F">
      <w:pPr>
        <w:jc w:val="center"/>
        <w:rPr>
          <w:b/>
          <w:sz w:val="28"/>
        </w:rPr>
      </w:pPr>
      <w:r w:rsidRPr="00404D1D">
        <w:rPr>
          <w:rFonts w:hint="eastAsia"/>
          <w:b/>
          <w:sz w:val="28"/>
        </w:rPr>
        <w:t>손익계산서</w:t>
      </w:r>
    </w:p>
    <w:p w:rsidR="0076286F" w:rsidRDefault="0076286F" w:rsidP="0076286F">
      <w:pPr>
        <w:jc w:val="center"/>
      </w:pPr>
      <w:r>
        <w:rPr>
          <w:rFonts w:hint="eastAsia"/>
        </w:rPr>
        <w:t>20XX년 9월 1일부터 20XX년 9월 30일까지</w:t>
      </w:r>
    </w:p>
    <w:p w:rsidR="0076286F" w:rsidRDefault="0076286F" w:rsidP="0076286F">
      <w:r>
        <w:t>㈜</w:t>
      </w:r>
      <w:r>
        <w:rPr>
          <w:rFonts w:hint="eastAsia"/>
        </w:rPr>
        <w:t xml:space="preserve">H외식회사                                                   (단위: 원) </w:t>
      </w:r>
    </w:p>
    <w:p w:rsidR="0076286F" w:rsidRPr="00115753" w:rsidRDefault="0076286F" w:rsidP="0076286F">
      <w:r>
        <w:rPr>
          <w:rFonts w:hint="eastAsia"/>
        </w:rPr>
        <w:t xml:space="preserve">        </w:t>
      </w:r>
    </w:p>
    <w:tbl>
      <w:tblPr>
        <w:tblStyle w:val="a4"/>
        <w:tblW w:w="0" w:type="auto"/>
        <w:tblInd w:w="392" w:type="dxa"/>
        <w:tblLook w:val="04A0"/>
      </w:tblPr>
      <w:tblGrid>
        <w:gridCol w:w="5953"/>
      </w:tblGrid>
      <w:tr w:rsidR="0076286F" w:rsidTr="00D20D00">
        <w:tc>
          <w:tcPr>
            <w:tcW w:w="5953" w:type="dxa"/>
          </w:tcPr>
          <w:p w:rsidR="0076286F" w:rsidRDefault="0076286F" w:rsidP="00D20D00">
            <w:pPr>
              <w:pStyle w:val="a3"/>
              <w:ind w:leftChars="0" w:left="0"/>
              <w:jc w:val="left"/>
            </w:pPr>
            <w:r>
              <w:rPr>
                <w:rFonts w:hint="eastAsia"/>
              </w:rPr>
              <w:t>수입운송료(수익</w:t>
            </w:r>
            <w:proofErr w:type="gramStart"/>
            <w:r>
              <w:rPr>
                <w:rFonts w:hint="eastAsia"/>
              </w:rPr>
              <w:t>)                                   300,000</w:t>
            </w:r>
            <w:proofErr w:type="gramEnd"/>
          </w:p>
          <w:p w:rsidR="0076286F" w:rsidRDefault="0076286F" w:rsidP="00D20D00">
            <w:pPr>
              <w:pStyle w:val="a3"/>
              <w:ind w:leftChars="0" w:left="0"/>
              <w:jc w:val="left"/>
            </w:pPr>
            <w:proofErr w:type="spellStart"/>
            <w:r>
              <w:rPr>
                <w:rFonts w:hint="eastAsia"/>
              </w:rPr>
              <w:t>판매비와</w:t>
            </w:r>
            <w:proofErr w:type="spellEnd"/>
            <w:r>
              <w:rPr>
                <w:rFonts w:hint="eastAsia"/>
              </w:rPr>
              <w:t xml:space="preserve"> 관리비 (비용</w:t>
            </w:r>
            <w:proofErr w:type="gramStart"/>
            <w:r>
              <w:rPr>
                <w:rFonts w:hint="eastAsia"/>
              </w:rPr>
              <w:t xml:space="preserve">)          </w:t>
            </w:r>
            <w:proofErr w:type="spellStart"/>
            <w:r>
              <w:rPr>
                <w:rFonts w:hint="eastAsia"/>
              </w:rPr>
              <w:t>차변</w:t>
            </w:r>
            <w:proofErr w:type="spellEnd"/>
            <w:proofErr w:type="gramEnd"/>
            <w:r>
              <w:rPr>
                <w:rFonts w:hint="eastAsia"/>
              </w:rPr>
              <w:t xml:space="preserve">               대변    </w:t>
            </w:r>
          </w:p>
          <w:p w:rsidR="0076286F" w:rsidRDefault="0076286F" w:rsidP="00D20D00">
            <w:pPr>
              <w:pStyle w:val="a3"/>
              <w:ind w:leftChars="0" w:left="0"/>
              <w:jc w:val="left"/>
            </w:pPr>
            <w:r>
              <w:rPr>
                <w:rFonts w:hint="eastAsia"/>
              </w:rPr>
              <w:t xml:space="preserve">     급여                    100,000</w:t>
            </w:r>
          </w:p>
          <w:p w:rsidR="0076286F" w:rsidRDefault="0076286F" w:rsidP="00D20D00">
            <w:pPr>
              <w:ind w:firstLineChars="200" w:firstLine="400"/>
              <w:jc w:val="left"/>
            </w:pPr>
            <w:r>
              <w:rPr>
                <w:rFonts w:hint="eastAsia"/>
              </w:rPr>
              <w:t>임차료                    20,000</w:t>
            </w:r>
          </w:p>
          <w:p w:rsidR="0076286F" w:rsidRDefault="0076286F" w:rsidP="00D20D00">
            <w:pPr>
              <w:ind w:firstLineChars="200" w:firstLine="400"/>
              <w:jc w:val="left"/>
            </w:pPr>
            <w:proofErr w:type="spellStart"/>
            <w:r>
              <w:rPr>
                <w:rFonts w:hint="eastAsia"/>
              </w:rPr>
              <w:t>유류비</w:t>
            </w:r>
            <w:proofErr w:type="spellEnd"/>
            <w:r>
              <w:rPr>
                <w:rFonts w:hint="eastAsia"/>
              </w:rPr>
              <w:t xml:space="preserve">                   </w:t>
            </w:r>
            <w:r w:rsidRPr="00404D1D">
              <w:rPr>
                <w:rFonts w:hint="eastAsia"/>
                <w:u w:val="single"/>
              </w:rPr>
              <w:t xml:space="preserve"> 40,000</w:t>
            </w:r>
          </w:p>
          <w:p w:rsidR="0076286F" w:rsidRDefault="0076286F" w:rsidP="00D20D00">
            <w:pPr>
              <w:ind w:firstLineChars="200" w:firstLine="400"/>
              <w:jc w:val="left"/>
            </w:pPr>
            <w:r>
              <w:rPr>
                <w:rFonts w:hint="eastAsia"/>
              </w:rPr>
              <w:t xml:space="preserve">                         160,000                 </w:t>
            </w:r>
          </w:p>
        </w:tc>
      </w:tr>
      <w:tr w:rsidR="0076286F" w:rsidTr="00D20D00">
        <w:tc>
          <w:tcPr>
            <w:tcW w:w="5953" w:type="dxa"/>
          </w:tcPr>
          <w:p w:rsidR="0076286F" w:rsidRDefault="0076286F" w:rsidP="00D20D00">
            <w:pPr>
              <w:pStyle w:val="a3"/>
              <w:ind w:leftChars="0" w:left="0"/>
              <w:jc w:val="right"/>
            </w:pPr>
            <w:proofErr w:type="spellStart"/>
            <w:r>
              <w:rPr>
                <w:rFonts w:hint="eastAsia"/>
              </w:rPr>
              <w:t>당기순이익</w:t>
            </w:r>
            <w:proofErr w:type="spellEnd"/>
            <w:r>
              <w:rPr>
                <w:rFonts w:hint="eastAsia"/>
              </w:rPr>
              <w:t xml:space="preserve">                                        140,000</w:t>
            </w:r>
          </w:p>
        </w:tc>
      </w:tr>
    </w:tbl>
    <w:p w:rsidR="0076286F" w:rsidRDefault="0076286F" w:rsidP="0076286F"/>
    <w:p w:rsidR="00F872F0" w:rsidRDefault="00F872F0" w:rsidP="00B320E8"/>
    <w:p w:rsidR="002273D0" w:rsidRDefault="002273D0" w:rsidP="00B320E8">
      <w:r w:rsidRPr="002273D0">
        <w:rPr>
          <w:rFonts w:hint="eastAsia"/>
          <w:b/>
          <w:sz w:val="24"/>
          <w:u w:val="single"/>
        </w:rPr>
        <w:t>이익잉여금</w:t>
      </w:r>
      <w:r w:rsidR="00F97E4A">
        <w:rPr>
          <w:rFonts w:hint="eastAsia"/>
          <w:b/>
          <w:sz w:val="24"/>
          <w:u w:val="single"/>
        </w:rPr>
        <w:t>(Retained Earnings)</w:t>
      </w:r>
      <w:r>
        <w:rPr>
          <w:rFonts w:hint="eastAsia"/>
        </w:rPr>
        <w:t>은 매년 번 이익을 축적한 장소</w:t>
      </w:r>
    </w:p>
    <w:p w:rsidR="002273D0" w:rsidRDefault="002273D0" w:rsidP="00B320E8">
      <w:r w:rsidRPr="002273D0">
        <w:rPr>
          <w:rFonts w:hint="eastAsia"/>
          <w:b/>
          <w:sz w:val="22"/>
        </w:rPr>
        <w:t>손익계산서</w:t>
      </w:r>
      <w:r>
        <w:rPr>
          <w:rFonts w:hint="eastAsia"/>
        </w:rPr>
        <w:t>는 당기(이번 기)의 이익이 1년간 어떤 과정을 거쳐 탄생했는가를 보여주는 서류</w:t>
      </w:r>
    </w:p>
    <w:p w:rsidR="00056BEF" w:rsidRDefault="00056BEF" w:rsidP="00B320E8"/>
    <w:p w:rsidR="002273D0" w:rsidRDefault="002273D0" w:rsidP="00B320E8">
      <w:r>
        <w:rPr>
          <w:rFonts w:hint="eastAsia"/>
        </w:rPr>
        <w:lastRenderedPageBreak/>
        <w:t xml:space="preserve">B/S상의 이익잉여금만으론 회사의 이익구조를 알 수 없다.  단순히 이익이 쌓이고 있다는 것뿐 아니라, </w:t>
      </w:r>
      <w:r w:rsidRPr="002273D0">
        <w:rPr>
          <w:rFonts w:hint="eastAsia"/>
          <w:b/>
          <w:sz w:val="22"/>
          <w:u w:val="single"/>
        </w:rPr>
        <w:t>이익이 어떻게(How) 발생했는지 안다면</w:t>
      </w:r>
      <w:r w:rsidRPr="002273D0">
        <w:rPr>
          <w:rFonts w:hint="eastAsia"/>
          <w:sz w:val="22"/>
        </w:rPr>
        <w:t xml:space="preserve"> </w:t>
      </w:r>
      <w:r>
        <w:rPr>
          <w:rFonts w:hint="eastAsia"/>
        </w:rPr>
        <w:t xml:space="preserve">손실이 나도 어떤 문제인지를 알 수가 있다. </w:t>
      </w:r>
    </w:p>
    <w:p w:rsidR="002273D0" w:rsidRDefault="002273D0" w:rsidP="00B320E8"/>
    <w:p w:rsidR="00056BEF" w:rsidRDefault="002273D0" w:rsidP="00B320E8">
      <w:r>
        <w:rPr>
          <w:rFonts w:hint="eastAsia"/>
        </w:rPr>
        <w:t xml:space="preserve">투자자는 기업이라는 </w:t>
      </w:r>
      <w:r>
        <w:t>‘</w:t>
      </w:r>
      <w:r>
        <w:rPr>
          <w:rFonts w:hint="eastAsia"/>
        </w:rPr>
        <w:t>이익창출기계</w:t>
      </w:r>
      <w:r>
        <w:t>’</w:t>
      </w:r>
      <w:r>
        <w:rPr>
          <w:rFonts w:hint="eastAsia"/>
        </w:rPr>
        <w:t xml:space="preserve">에 돈을 투입했기 때문에, 당연히 그 기계의 성능을 알고자 한다.  따라서 돈을 어떻게 벌 수 있었는지 알 수 있다면 그 성능의 좋고 나쁨도 알 수 있다. </w:t>
      </w:r>
    </w:p>
    <w:p w:rsidR="002273D0" w:rsidRDefault="002273D0" w:rsidP="00B320E8"/>
    <w:p w:rsidR="002273D0" w:rsidRDefault="002273D0" w:rsidP="00B320E8">
      <w:r>
        <w:rPr>
          <w:rFonts w:hint="eastAsia"/>
        </w:rPr>
        <w:t xml:space="preserve">세무서 역시 이익잉여금이 발생했다고 해도 </w:t>
      </w:r>
      <w:proofErr w:type="spellStart"/>
      <w:r>
        <w:rPr>
          <w:rFonts w:hint="eastAsia"/>
        </w:rPr>
        <w:t>당기이익을</w:t>
      </w:r>
      <w:proofErr w:type="spellEnd"/>
      <w:r>
        <w:rPr>
          <w:rFonts w:hint="eastAsia"/>
        </w:rPr>
        <w:t xml:space="preserve"> 모르면 세금을 물릴 수 없기에 손익계산서를 통해서 그 진위를 판단할 수 있다. </w:t>
      </w:r>
    </w:p>
    <w:p w:rsidR="00F929C5" w:rsidRDefault="00F929C5" w:rsidP="00B320E8"/>
    <w:p w:rsidR="00F929C5" w:rsidRDefault="00F929C5" w:rsidP="00B320E8">
      <w:r>
        <w:rPr>
          <w:rFonts w:hint="eastAsia"/>
        </w:rPr>
        <w:t>손익계산서의 목적</w:t>
      </w:r>
    </w:p>
    <w:p w:rsidR="00F929C5" w:rsidRDefault="00F929C5" w:rsidP="00B320E8"/>
    <w:p w:rsidR="00F929C5" w:rsidRDefault="00F929C5" w:rsidP="00F929C5">
      <w:pPr>
        <w:pStyle w:val="a3"/>
        <w:numPr>
          <w:ilvl w:val="0"/>
          <w:numId w:val="14"/>
        </w:numPr>
        <w:ind w:leftChars="0"/>
      </w:pPr>
      <w:r>
        <w:rPr>
          <w:rFonts w:hint="eastAsia"/>
        </w:rPr>
        <w:t xml:space="preserve">이익이 어떤 식으로, 어떻게 발생했는가를 보기 위해서 </w:t>
      </w:r>
    </w:p>
    <w:p w:rsidR="00F929C5" w:rsidRDefault="00F929C5" w:rsidP="00F929C5">
      <w:pPr>
        <w:pStyle w:val="a3"/>
        <w:numPr>
          <w:ilvl w:val="0"/>
          <w:numId w:val="14"/>
        </w:numPr>
        <w:ind w:leftChars="0"/>
      </w:pPr>
      <w:r>
        <w:rPr>
          <w:rFonts w:hint="eastAsia"/>
        </w:rPr>
        <w:t xml:space="preserve">이익을 계산하기 위해서 </w:t>
      </w:r>
    </w:p>
    <w:p w:rsidR="00F929C5" w:rsidRDefault="00F929C5" w:rsidP="00F929C5"/>
    <w:p w:rsidR="00F929C5" w:rsidRDefault="00F929C5" w:rsidP="00F929C5">
      <w:r>
        <w:rPr>
          <w:rFonts w:hint="eastAsia"/>
        </w:rPr>
        <w:t xml:space="preserve">손익계산서에는 </w:t>
      </w:r>
      <w:proofErr w:type="spellStart"/>
      <w:r w:rsidRPr="00F929C5">
        <w:rPr>
          <w:rFonts w:hint="eastAsia"/>
          <w:b/>
          <w:sz w:val="22"/>
          <w:u w:val="single"/>
        </w:rPr>
        <w:t>이익액을</w:t>
      </w:r>
      <w:proofErr w:type="spellEnd"/>
      <w:r w:rsidRPr="00F929C5">
        <w:rPr>
          <w:rFonts w:hint="eastAsia"/>
          <w:b/>
          <w:sz w:val="22"/>
          <w:u w:val="single"/>
        </w:rPr>
        <w:t xml:space="preserve"> 계산</w:t>
      </w:r>
      <w:r>
        <w:rPr>
          <w:rFonts w:hint="eastAsia"/>
        </w:rPr>
        <w:t xml:space="preserve">하는 </w:t>
      </w:r>
      <w:r w:rsidRPr="00F929C5">
        <w:rPr>
          <w:rFonts w:hint="eastAsia"/>
          <w:b/>
          <w:sz w:val="24"/>
          <w:u w:val="single"/>
        </w:rPr>
        <w:t>손익계산서</w:t>
      </w:r>
      <w:r w:rsidR="00F97E4A">
        <w:rPr>
          <w:rFonts w:hint="eastAsia"/>
          <w:b/>
          <w:sz w:val="24"/>
          <w:u w:val="single"/>
        </w:rPr>
        <w:t>(P/L)</w:t>
      </w:r>
      <w:r>
        <w:rPr>
          <w:rFonts w:hint="eastAsia"/>
        </w:rPr>
        <w:t>와</w:t>
      </w:r>
    </w:p>
    <w:p w:rsidR="00F97E4A" w:rsidRDefault="00F929C5" w:rsidP="00F929C5">
      <w:pPr>
        <w:rPr>
          <w:b/>
          <w:sz w:val="24"/>
          <w:u w:val="single"/>
        </w:rPr>
      </w:pPr>
      <w:r>
        <w:rPr>
          <w:rFonts w:hint="eastAsia"/>
        </w:rPr>
        <w:t xml:space="preserve">이익을 </w:t>
      </w:r>
      <w:r w:rsidRPr="00F929C5">
        <w:rPr>
          <w:rFonts w:hint="eastAsia"/>
          <w:b/>
          <w:sz w:val="22"/>
          <w:u w:val="single"/>
        </w:rPr>
        <w:t>어떻게 사용할지를 설명</w:t>
      </w:r>
      <w:r>
        <w:rPr>
          <w:rFonts w:hint="eastAsia"/>
        </w:rPr>
        <w:t xml:space="preserve">하는 </w:t>
      </w:r>
      <w:r w:rsidRPr="00F929C5">
        <w:rPr>
          <w:rFonts w:hint="eastAsia"/>
          <w:b/>
          <w:sz w:val="24"/>
          <w:u w:val="single"/>
        </w:rPr>
        <w:t>이익잉여금처분계산서</w:t>
      </w:r>
      <w:r w:rsidR="00F97E4A">
        <w:rPr>
          <w:rFonts w:hint="eastAsia"/>
          <w:b/>
          <w:sz w:val="24"/>
          <w:u w:val="single"/>
        </w:rPr>
        <w:t xml:space="preserve"> </w:t>
      </w:r>
    </w:p>
    <w:p w:rsidR="00F929C5" w:rsidRPr="00F929C5" w:rsidRDefault="00F97E4A" w:rsidP="00F97E4A">
      <w:pPr>
        <w:ind w:firstLineChars="1600" w:firstLine="3520"/>
      </w:pPr>
      <w:r w:rsidRPr="002F0CD0">
        <w:rPr>
          <w:rStyle w:val="st1"/>
          <w:rFonts w:ascii="Arial Narrow" w:eastAsia="한컴바탕" w:hAnsi="Arial Narrow" w:cs="한컴바탕"/>
          <w:sz w:val="22"/>
          <w:szCs w:val="16"/>
        </w:rPr>
        <w:t>(</w:t>
      </w:r>
      <w:proofErr w:type="gramStart"/>
      <w:r w:rsidRPr="002F0CD0">
        <w:rPr>
          <w:rStyle w:val="st1"/>
          <w:rFonts w:ascii="Arial Narrow" w:eastAsia="한컴바탕" w:hAnsi="Arial Narrow" w:cs="한컴바탕"/>
          <w:sz w:val="22"/>
          <w:szCs w:val="16"/>
        </w:rPr>
        <w:t>surplus</w:t>
      </w:r>
      <w:proofErr w:type="gramEnd"/>
      <w:r w:rsidRPr="002F0CD0">
        <w:rPr>
          <w:rStyle w:val="st1"/>
          <w:rFonts w:ascii="Arial Narrow" w:eastAsia="한컴바탕" w:hAnsi="Arial Narrow" w:cs="한컴바탕"/>
          <w:sz w:val="22"/>
          <w:szCs w:val="16"/>
        </w:rPr>
        <w:t xml:space="preserve"> appropriation statement)</w:t>
      </w:r>
    </w:p>
    <w:p w:rsidR="00F929C5" w:rsidRDefault="00F929C5" w:rsidP="00F929C5"/>
    <w:p w:rsidR="0076286F" w:rsidRDefault="0076286F" w:rsidP="00B320E8">
      <w:pPr>
        <w:rPr>
          <w:rFonts w:hint="eastAsia"/>
          <w:b/>
          <w:sz w:val="22"/>
        </w:rPr>
      </w:pPr>
    </w:p>
    <w:p w:rsidR="0076286F" w:rsidRDefault="0076286F" w:rsidP="00B320E8">
      <w:pPr>
        <w:rPr>
          <w:rFonts w:hint="eastAsia"/>
          <w:b/>
          <w:sz w:val="22"/>
        </w:rPr>
      </w:pPr>
    </w:p>
    <w:p w:rsidR="0076286F" w:rsidRDefault="0076286F" w:rsidP="00B320E8">
      <w:pPr>
        <w:rPr>
          <w:rFonts w:hint="eastAsia"/>
          <w:b/>
          <w:sz w:val="22"/>
        </w:rPr>
      </w:pPr>
    </w:p>
    <w:p w:rsidR="0076286F" w:rsidRDefault="0076286F" w:rsidP="00B320E8">
      <w:pPr>
        <w:rPr>
          <w:rFonts w:hint="eastAsia"/>
          <w:b/>
          <w:sz w:val="22"/>
        </w:rPr>
      </w:pPr>
    </w:p>
    <w:p w:rsidR="0076286F" w:rsidRDefault="0076286F" w:rsidP="00B320E8">
      <w:pPr>
        <w:rPr>
          <w:rFonts w:hint="eastAsia"/>
          <w:b/>
          <w:sz w:val="22"/>
        </w:rPr>
      </w:pPr>
    </w:p>
    <w:p w:rsidR="0076286F" w:rsidRDefault="0076286F" w:rsidP="00B320E8">
      <w:pPr>
        <w:rPr>
          <w:rFonts w:hint="eastAsia"/>
          <w:b/>
          <w:sz w:val="22"/>
        </w:rPr>
      </w:pPr>
    </w:p>
    <w:p w:rsidR="0076286F" w:rsidRDefault="0076286F" w:rsidP="00B320E8">
      <w:pPr>
        <w:rPr>
          <w:rFonts w:hint="eastAsia"/>
          <w:b/>
          <w:sz w:val="22"/>
        </w:rPr>
      </w:pPr>
    </w:p>
    <w:p w:rsidR="0076286F" w:rsidRDefault="0076286F" w:rsidP="00B320E8">
      <w:pPr>
        <w:rPr>
          <w:rFonts w:hint="eastAsia"/>
          <w:b/>
          <w:sz w:val="22"/>
        </w:rPr>
      </w:pPr>
    </w:p>
    <w:p w:rsidR="0076286F" w:rsidRDefault="0076286F" w:rsidP="00B320E8">
      <w:pPr>
        <w:rPr>
          <w:rFonts w:hint="eastAsia"/>
          <w:b/>
          <w:sz w:val="22"/>
        </w:rPr>
      </w:pPr>
    </w:p>
    <w:p w:rsidR="00F929C5" w:rsidRPr="00F929C5" w:rsidRDefault="00F929C5" w:rsidP="00B320E8">
      <w:pPr>
        <w:rPr>
          <w:b/>
          <w:sz w:val="22"/>
        </w:rPr>
      </w:pPr>
      <w:r w:rsidRPr="00F929C5">
        <w:rPr>
          <w:rFonts w:hint="eastAsia"/>
          <w:b/>
          <w:sz w:val="22"/>
        </w:rPr>
        <w:lastRenderedPageBreak/>
        <w:t>손익계산서의 간단한 이미지</w:t>
      </w:r>
    </w:p>
    <w:tbl>
      <w:tblPr>
        <w:tblStyle w:val="a4"/>
        <w:tblW w:w="0" w:type="auto"/>
        <w:tblInd w:w="1101" w:type="dxa"/>
        <w:tblLook w:val="04A0"/>
      </w:tblPr>
      <w:tblGrid>
        <w:gridCol w:w="3543"/>
      </w:tblGrid>
      <w:tr w:rsidR="00F929C5" w:rsidTr="00F929C5">
        <w:tc>
          <w:tcPr>
            <w:tcW w:w="3543" w:type="dxa"/>
          </w:tcPr>
          <w:p w:rsidR="00F929C5" w:rsidRDefault="00F929C5" w:rsidP="00F929C5">
            <w:pPr>
              <w:jc w:val="center"/>
            </w:pPr>
            <w:proofErr w:type="spellStart"/>
            <w:r>
              <w:rPr>
                <w:rFonts w:hint="eastAsia"/>
              </w:rPr>
              <w:t>매출</w:t>
            </w:r>
            <w:r w:rsidR="006B6847">
              <w:rPr>
                <w:rFonts w:hint="eastAsia"/>
              </w:rPr>
              <w:t>총이익</w:t>
            </w:r>
            <w:proofErr w:type="spellEnd"/>
          </w:p>
        </w:tc>
      </w:tr>
      <w:tr w:rsidR="00F929C5" w:rsidTr="00F929C5">
        <w:tc>
          <w:tcPr>
            <w:tcW w:w="3543" w:type="dxa"/>
          </w:tcPr>
          <w:p w:rsidR="00F929C5" w:rsidRDefault="00F929C5" w:rsidP="00F929C5">
            <w:pPr>
              <w:jc w:val="center"/>
            </w:pPr>
            <w:r>
              <w:rPr>
                <w:rFonts w:hint="eastAsia"/>
              </w:rPr>
              <w:t>영업이익</w:t>
            </w:r>
          </w:p>
        </w:tc>
      </w:tr>
      <w:tr w:rsidR="00F929C5" w:rsidTr="00F929C5">
        <w:tc>
          <w:tcPr>
            <w:tcW w:w="3543" w:type="dxa"/>
          </w:tcPr>
          <w:p w:rsidR="00F929C5" w:rsidRDefault="00F929C5" w:rsidP="00F929C5">
            <w:pPr>
              <w:jc w:val="center"/>
            </w:pPr>
            <w:r>
              <w:rPr>
                <w:rFonts w:hint="eastAsia"/>
              </w:rPr>
              <w:t>경상이익</w:t>
            </w:r>
          </w:p>
        </w:tc>
      </w:tr>
      <w:tr w:rsidR="00F929C5" w:rsidTr="00F929C5">
        <w:tc>
          <w:tcPr>
            <w:tcW w:w="3543" w:type="dxa"/>
          </w:tcPr>
          <w:p w:rsidR="006B6847" w:rsidRDefault="00F929C5" w:rsidP="006B6847">
            <w:pPr>
              <w:jc w:val="center"/>
            </w:pPr>
            <w:r>
              <w:rPr>
                <w:rFonts w:hint="eastAsia"/>
              </w:rPr>
              <w:t>법인세차감</w:t>
            </w:r>
            <w:r w:rsidR="006B6847">
              <w:rPr>
                <w:rFonts w:hint="eastAsia"/>
              </w:rPr>
              <w:t>전경상이익</w:t>
            </w:r>
          </w:p>
        </w:tc>
      </w:tr>
      <w:tr w:rsidR="006B6847" w:rsidTr="00F929C5">
        <w:tc>
          <w:tcPr>
            <w:tcW w:w="3543" w:type="dxa"/>
          </w:tcPr>
          <w:p w:rsidR="006B6847" w:rsidRDefault="006B6847" w:rsidP="00F929C5">
            <w:pPr>
              <w:jc w:val="center"/>
            </w:pPr>
            <w:proofErr w:type="spellStart"/>
            <w:r>
              <w:rPr>
                <w:rFonts w:hint="eastAsia"/>
              </w:rPr>
              <w:t>당기순이익</w:t>
            </w:r>
            <w:proofErr w:type="spellEnd"/>
          </w:p>
        </w:tc>
      </w:tr>
    </w:tbl>
    <w:p w:rsidR="00F929C5" w:rsidRPr="00F929C5" w:rsidRDefault="00F929C5" w:rsidP="00B320E8">
      <w:r>
        <w:rPr>
          <w:rFonts w:hint="eastAsia"/>
        </w:rPr>
        <w:t>매출액에서 여러 가지 비용을 빼고 최종적인 이익을 계산</w:t>
      </w:r>
    </w:p>
    <w:p w:rsidR="00056BEF" w:rsidRDefault="001B3DD7" w:rsidP="00B320E8">
      <w:r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0" type="#_x0000_t67" style="position:absolute;left:0;text-align:left;margin-left:126.45pt;margin-top:14.05pt;width:30.65pt;height:40pt;z-index:251663360" fillcolor="#c0504d [3205]" strokecolor="#f2f2f2 [3041]" strokeweight="3pt">
            <v:shadow on="t" type="perspective" color="#622423 [1605]" opacity=".5" offset="1pt" offset2="-1pt"/>
          </v:shape>
        </w:pict>
      </w:r>
    </w:p>
    <w:p w:rsidR="00056BEF" w:rsidRDefault="00056BEF" w:rsidP="00B320E8"/>
    <w:p w:rsidR="00FC1C65" w:rsidRDefault="00FC1C65" w:rsidP="00B320E8"/>
    <w:p w:rsidR="00FC1C65" w:rsidRDefault="00FC1C65" w:rsidP="00B320E8"/>
    <w:p w:rsidR="00FC1C65" w:rsidRDefault="00FC1C65" w:rsidP="00B320E8">
      <w:r>
        <w:rPr>
          <w:rFonts w:hint="eastAsia"/>
        </w:rPr>
        <w:t>이익잉여금처분계산서에서 이익을 어떻게 사용할지를 결정</w:t>
      </w:r>
    </w:p>
    <w:p w:rsidR="00FC1C65" w:rsidRDefault="00FC1C65" w:rsidP="00B320E8"/>
    <w:p w:rsidR="00FC1C65" w:rsidRPr="00FC1C65" w:rsidRDefault="00FC1C65" w:rsidP="00B320E8">
      <w:pPr>
        <w:rPr>
          <w:b/>
          <w:sz w:val="22"/>
        </w:rPr>
      </w:pPr>
      <w:r w:rsidRPr="00FC1C65">
        <w:rPr>
          <w:rFonts w:hint="eastAsia"/>
          <w:b/>
          <w:sz w:val="22"/>
        </w:rPr>
        <w:t>이익잉여금처분계산서의 간단한 이미지</w:t>
      </w:r>
    </w:p>
    <w:p w:rsidR="00FC1C65" w:rsidRDefault="00FC1C65" w:rsidP="00B320E8"/>
    <w:tbl>
      <w:tblPr>
        <w:tblStyle w:val="a4"/>
        <w:tblW w:w="0" w:type="auto"/>
        <w:tblInd w:w="1101" w:type="dxa"/>
        <w:tblLook w:val="04A0"/>
      </w:tblPr>
      <w:tblGrid>
        <w:gridCol w:w="3543"/>
      </w:tblGrid>
      <w:tr w:rsidR="00FC1C65" w:rsidTr="00FA5153">
        <w:tc>
          <w:tcPr>
            <w:tcW w:w="3543" w:type="dxa"/>
          </w:tcPr>
          <w:p w:rsidR="00FC1C65" w:rsidRDefault="00FC1C65" w:rsidP="00FA5153">
            <w:pPr>
              <w:jc w:val="center"/>
            </w:pPr>
            <w:r>
              <w:rPr>
                <w:rFonts w:hint="eastAsia"/>
              </w:rPr>
              <w:t>과거까지 번 돈 + 올해 번 돈</w:t>
            </w:r>
          </w:p>
        </w:tc>
      </w:tr>
      <w:tr w:rsidR="00FC1C65" w:rsidTr="00FA5153">
        <w:tc>
          <w:tcPr>
            <w:tcW w:w="3543" w:type="dxa"/>
          </w:tcPr>
          <w:p w:rsidR="00FC1C65" w:rsidRDefault="00FC1C65" w:rsidP="00FA5153">
            <w:pPr>
              <w:jc w:val="center"/>
            </w:pPr>
            <w:r>
              <w:rPr>
                <w:rFonts w:hint="eastAsia"/>
              </w:rPr>
              <w:t>번 돈을 사용하는 곳</w:t>
            </w:r>
          </w:p>
        </w:tc>
      </w:tr>
      <w:tr w:rsidR="00FC1C65" w:rsidTr="00FA5153">
        <w:tc>
          <w:tcPr>
            <w:tcW w:w="3543" w:type="dxa"/>
          </w:tcPr>
          <w:p w:rsidR="00FC1C65" w:rsidRDefault="00FC1C65" w:rsidP="00FA5153">
            <w:pPr>
              <w:jc w:val="center"/>
            </w:pPr>
            <w:r>
              <w:rPr>
                <w:rFonts w:hint="eastAsia"/>
              </w:rPr>
              <w:t>다음해로 넘겨주는 돈</w:t>
            </w:r>
          </w:p>
        </w:tc>
      </w:tr>
    </w:tbl>
    <w:p w:rsidR="00FC1C65" w:rsidRPr="00FC1C65" w:rsidRDefault="00FC1C65" w:rsidP="00B320E8"/>
    <w:p w:rsidR="0076286F" w:rsidRDefault="0076286F" w:rsidP="00B320E8">
      <w:pPr>
        <w:rPr>
          <w:rFonts w:hint="eastAsia"/>
          <w:b/>
          <w:sz w:val="24"/>
        </w:rPr>
      </w:pPr>
    </w:p>
    <w:p w:rsidR="0076286F" w:rsidRDefault="0076286F" w:rsidP="00B320E8">
      <w:pPr>
        <w:rPr>
          <w:rFonts w:hint="eastAsia"/>
          <w:b/>
          <w:sz w:val="24"/>
        </w:rPr>
      </w:pPr>
    </w:p>
    <w:p w:rsidR="0076286F" w:rsidRDefault="0076286F" w:rsidP="00B320E8">
      <w:pPr>
        <w:rPr>
          <w:rFonts w:hint="eastAsia"/>
          <w:b/>
          <w:sz w:val="24"/>
        </w:rPr>
      </w:pPr>
    </w:p>
    <w:p w:rsidR="005C0504" w:rsidRPr="00F53537" w:rsidRDefault="00F53537" w:rsidP="00B320E8">
      <w:pPr>
        <w:rPr>
          <w:b/>
          <w:sz w:val="24"/>
        </w:rPr>
      </w:pPr>
      <w:r w:rsidRPr="00F53537">
        <w:rPr>
          <w:rFonts w:hint="eastAsia"/>
          <w:b/>
          <w:sz w:val="24"/>
        </w:rPr>
        <w:t>손익계산서를 읽을 때</w:t>
      </w:r>
    </w:p>
    <w:p w:rsidR="00F53537" w:rsidRDefault="00F53537" w:rsidP="00B320E8"/>
    <w:p w:rsidR="00F53537" w:rsidRDefault="00F53537" w:rsidP="00F53537">
      <w:r>
        <w:rPr>
          <w:rFonts w:hint="eastAsia"/>
        </w:rPr>
        <w:t>우리 회사는 얼마를 팔아 얼마를 남겼을까?</w:t>
      </w:r>
    </w:p>
    <w:p w:rsidR="00F53537" w:rsidRDefault="00F53537" w:rsidP="00F53537">
      <w:pPr>
        <w:pStyle w:val="a3"/>
        <w:ind w:leftChars="0" w:left="1120"/>
      </w:pPr>
      <w:r>
        <w:rPr>
          <w:rFonts w:hint="eastAsia"/>
        </w:rPr>
        <w:t>얼마 팔았나 =&gt; 매출액</w:t>
      </w:r>
    </w:p>
    <w:p w:rsidR="00F53537" w:rsidRDefault="00F53537" w:rsidP="00F53537">
      <w:pPr>
        <w:pStyle w:val="a3"/>
        <w:ind w:leftChars="0" w:left="1120"/>
      </w:pPr>
      <w:r>
        <w:rPr>
          <w:rFonts w:hint="eastAsia"/>
        </w:rPr>
        <w:t xml:space="preserve">얼마 남겼나 (이익) =&gt; </w:t>
      </w:r>
      <w:proofErr w:type="spellStart"/>
      <w:r>
        <w:rPr>
          <w:rFonts w:hint="eastAsia"/>
        </w:rPr>
        <w:t>당기순이익</w:t>
      </w:r>
      <w:proofErr w:type="spellEnd"/>
    </w:p>
    <w:p w:rsidR="00F53537" w:rsidRDefault="00F53537" w:rsidP="00F53537">
      <w:pPr>
        <w:pStyle w:val="a3"/>
        <w:ind w:leftChars="0" w:left="1120"/>
      </w:pPr>
    </w:p>
    <w:p w:rsidR="00F53537" w:rsidRDefault="00F53537" w:rsidP="00F53537">
      <w:r w:rsidRPr="00F53537">
        <w:rPr>
          <w:rFonts w:hint="eastAsia"/>
          <w:b/>
          <w:sz w:val="22"/>
        </w:rPr>
        <w:lastRenderedPageBreak/>
        <w:t>손익계산서의 이익이 여러 단계인 이유:</w:t>
      </w:r>
      <w:r w:rsidRPr="00F53537">
        <w:rPr>
          <w:rFonts w:hint="eastAsia"/>
          <w:sz w:val="22"/>
        </w:rPr>
        <w:t xml:space="preserve"> </w:t>
      </w:r>
      <w:r>
        <w:rPr>
          <w:rFonts w:hint="eastAsia"/>
        </w:rPr>
        <w:t>제공 정보가 다르다</w:t>
      </w:r>
    </w:p>
    <w:p w:rsidR="00F53537" w:rsidRDefault="00F53537" w:rsidP="00F53537">
      <w:proofErr w:type="spellStart"/>
      <w:r w:rsidRPr="00F53537">
        <w:rPr>
          <w:rFonts w:hint="eastAsia"/>
          <w:b/>
        </w:rPr>
        <w:t>매출총이익</w:t>
      </w:r>
      <w:proofErr w:type="spellEnd"/>
      <w:r w:rsidRPr="00F53537">
        <w:rPr>
          <w:rFonts w:hint="eastAsia"/>
          <w:b/>
        </w:rPr>
        <w:t>:</w:t>
      </w:r>
      <w:r>
        <w:rPr>
          <w:rFonts w:hint="eastAsia"/>
        </w:rPr>
        <w:t xml:space="preserve"> 매출액과 매출원가만으로 산정하므로 매출원가의 중요성을 알림</w:t>
      </w:r>
    </w:p>
    <w:p w:rsidR="00F53537" w:rsidRDefault="00F53537" w:rsidP="00F53537">
      <w:r w:rsidRPr="00F53537">
        <w:rPr>
          <w:rFonts w:hint="eastAsia"/>
          <w:b/>
        </w:rPr>
        <w:t>영업이익: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매출총이익</w:t>
      </w:r>
      <w:proofErr w:type="spellEnd"/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판관비</w:t>
      </w:r>
      <w:proofErr w:type="spellEnd"/>
      <w:r>
        <w:rPr>
          <w:rFonts w:hint="eastAsia"/>
        </w:rPr>
        <w:t xml:space="preserve"> =&gt; 주요 영업활동의 이익수준을 가늠하는 정보제공</w:t>
      </w:r>
    </w:p>
    <w:p w:rsidR="00F53537" w:rsidRDefault="00F53537" w:rsidP="00F53537">
      <w:r w:rsidRPr="00F53537">
        <w:rPr>
          <w:rFonts w:hint="eastAsia"/>
          <w:b/>
        </w:rPr>
        <w:t>법인세비용차감전순이익:</w:t>
      </w:r>
      <w:r>
        <w:rPr>
          <w:rFonts w:hint="eastAsia"/>
        </w:rPr>
        <w:t xml:space="preserve"> 주요 영업활동 이외의 이익까지도 포괄하는 개념</w:t>
      </w:r>
    </w:p>
    <w:p w:rsidR="00F53537" w:rsidRDefault="00F53537" w:rsidP="00F53537">
      <w:r>
        <w:rPr>
          <w:rFonts w:hint="eastAsia"/>
        </w:rPr>
        <w:t xml:space="preserve">따라서 </w:t>
      </w:r>
      <w:r w:rsidRPr="00F53537">
        <w:rPr>
          <w:rFonts w:hint="eastAsia"/>
          <w:highlight w:val="yellow"/>
        </w:rPr>
        <w:t>법인세비용차감전순이익보다 영업이익이 더 많아야 탄탄한 회사이다</w:t>
      </w:r>
    </w:p>
    <w:p w:rsidR="00F53537" w:rsidRDefault="00F53537" w:rsidP="00F53537">
      <w:proofErr w:type="spellStart"/>
      <w:r w:rsidRPr="00F53537">
        <w:rPr>
          <w:rFonts w:hint="eastAsia"/>
          <w:b/>
        </w:rPr>
        <w:t>당기순이익</w:t>
      </w:r>
      <w:proofErr w:type="spellEnd"/>
      <w:r w:rsidRPr="00F53537">
        <w:rPr>
          <w:rFonts w:hint="eastAsia"/>
          <w:b/>
        </w:rPr>
        <w:t>:</w:t>
      </w:r>
      <w:r>
        <w:rPr>
          <w:rFonts w:hint="eastAsia"/>
        </w:rPr>
        <w:t xml:space="preserve"> 당기에 벌어들인 최종 이익으로 외부 주주들의 몫임</w:t>
      </w:r>
    </w:p>
    <w:p w:rsidR="00F53537" w:rsidRDefault="00F53537" w:rsidP="00F53537"/>
    <w:p w:rsidR="00F45B0B" w:rsidRDefault="00F45B0B" w:rsidP="00F53537"/>
    <w:p w:rsidR="00826397" w:rsidRPr="0076286F" w:rsidRDefault="0076286F" w:rsidP="00826397">
      <w:pPr>
        <w:rPr>
          <w:b/>
          <w:sz w:val="24"/>
        </w:rPr>
      </w:pPr>
      <w:r w:rsidRPr="0076286F">
        <w:rPr>
          <w:rFonts w:hint="eastAsia"/>
          <w:b/>
          <w:sz w:val="24"/>
        </w:rPr>
        <w:t>[</w:t>
      </w:r>
      <w:r w:rsidR="00826397" w:rsidRPr="0076286F">
        <w:rPr>
          <w:rFonts w:hint="eastAsia"/>
          <w:b/>
          <w:sz w:val="24"/>
        </w:rPr>
        <w:t>손익계산서의 다섯 가지 이익</w:t>
      </w:r>
      <w:r w:rsidRPr="0076286F">
        <w:rPr>
          <w:rFonts w:hint="eastAsia"/>
          <w:b/>
          <w:sz w:val="24"/>
        </w:rPr>
        <w:t>]</w:t>
      </w:r>
    </w:p>
    <w:p w:rsidR="00826397" w:rsidRPr="0076286F" w:rsidRDefault="00826397" w:rsidP="00826397"/>
    <w:p w:rsidR="00826397" w:rsidRPr="00826397" w:rsidRDefault="00826397" w:rsidP="00826397">
      <w:pPr>
        <w:pStyle w:val="a3"/>
        <w:numPr>
          <w:ilvl w:val="0"/>
          <w:numId w:val="17"/>
        </w:numPr>
        <w:ind w:leftChars="0"/>
        <w:rPr>
          <w:b/>
        </w:rPr>
      </w:pPr>
      <w:proofErr w:type="spellStart"/>
      <w:r w:rsidRPr="00826397">
        <w:rPr>
          <w:rFonts w:hint="eastAsia"/>
          <w:b/>
        </w:rPr>
        <w:t>매출총이익</w:t>
      </w:r>
      <w:proofErr w:type="spellEnd"/>
    </w:p>
    <w:p w:rsidR="00826397" w:rsidRPr="00826397" w:rsidRDefault="00826397" w:rsidP="00826397">
      <w:pPr>
        <w:pStyle w:val="a3"/>
        <w:numPr>
          <w:ilvl w:val="0"/>
          <w:numId w:val="17"/>
        </w:numPr>
        <w:ind w:leftChars="0"/>
        <w:rPr>
          <w:b/>
        </w:rPr>
      </w:pPr>
      <w:r w:rsidRPr="00826397">
        <w:rPr>
          <w:rFonts w:hint="eastAsia"/>
          <w:b/>
        </w:rPr>
        <w:t>영업이익</w:t>
      </w:r>
    </w:p>
    <w:p w:rsidR="00826397" w:rsidRPr="00826397" w:rsidRDefault="00826397" w:rsidP="00826397">
      <w:pPr>
        <w:pStyle w:val="a3"/>
        <w:numPr>
          <w:ilvl w:val="0"/>
          <w:numId w:val="17"/>
        </w:numPr>
        <w:ind w:leftChars="0"/>
        <w:rPr>
          <w:b/>
        </w:rPr>
      </w:pPr>
      <w:r w:rsidRPr="00826397">
        <w:rPr>
          <w:rFonts w:hint="eastAsia"/>
          <w:b/>
        </w:rPr>
        <w:t>법인세비용차감전경상이익</w:t>
      </w:r>
    </w:p>
    <w:p w:rsidR="00826397" w:rsidRPr="00826397" w:rsidRDefault="00826397" w:rsidP="00826397">
      <w:pPr>
        <w:pStyle w:val="a3"/>
        <w:numPr>
          <w:ilvl w:val="0"/>
          <w:numId w:val="17"/>
        </w:numPr>
        <w:ind w:leftChars="0"/>
        <w:rPr>
          <w:b/>
        </w:rPr>
      </w:pPr>
      <w:r w:rsidRPr="00826397">
        <w:rPr>
          <w:rFonts w:hint="eastAsia"/>
          <w:b/>
        </w:rPr>
        <w:t>경상이익</w:t>
      </w:r>
    </w:p>
    <w:p w:rsidR="00826397" w:rsidRDefault="00826397" w:rsidP="00826397">
      <w:pPr>
        <w:pStyle w:val="a3"/>
        <w:numPr>
          <w:ilvl w:val="0"/>
          <w:numId w:val="17"/>
        </w:numPr>
        <w:ind w:leftChars="0"/>
        <w:rPr>
          <w:b/>
        </w:rPr>
      </w:pPr>
      <w:proofErr w:type="spellStart"/>
      <w:r w:rsidRPr="00826397">
        <w:rPr>
          <w:rFonts w:hint="eastAsia"/>
          <w:b/>
        </w:rPr>
        <w:t>당기순이익</w:t>
      </w:r>
      <w:proofErr w:type="spellEnd"/>
    </w:p>
    <w:p w:rsidR="00826397" w:rsidRDefault="00826397" w:rsidP="00826397">
      <w:pPr>
        <w:rPr>
          <w:b/>
        </w:rPr>
      </w:pPr>
      <w:r>
        <w:rPr>
          <w:rFonts w:hint="eastAsia"/>
          <w:b/>
        </w:rPr>
        <w:t xml:space="preserve">                </w:t>
      </w:r>
    </w:p>
    <w:p w:rsidR="00826397" w:rsidRDefault="00826397" w:rsidP="00826397">
      <w:pPr>
        <w:rPr>
          <w:b/>
        </w:rPr>
      </w:pPr>
      <w:r>
        <w:rPr>
          <w:rFonts w:hint="eastAsia"/>
          <w:b/>
        </w:rPr>
        <w:t xml:space="preserve">                             </w:t>
      </w:r>
      <w:r w:rsidRPr="00840D9E">
        <w:rPr>
          <w:rFonts w:hint="eastAsia"/>
          <w:b/>
          <w:highlight w:val="yellow"/>
        </w:rPr>
        <w:t>영업이익</w:t>
      </w:r>
      <w:r>
        <w:rPr>
          <w:rFonts w:hint="eastAsia"/>
          <w:b/>
        </w:rPr>
        <w:t xml:space="preserve"> </w:t>
      </w:r>
    </w:p>
    <w:p w:rsidR="00826397" w:rsidRDefault="00826397" w:rsidP="00826397">
      <w:pPr>
        <w:rPr>
          <w:b/>
        </w:rPr>
      </w:pPr>
      <w:r>
        <w:rPr>
          <w:rFonts w:hint="eastAsia"/>
          <w:b/>
        </w:rPr>
        <w:t xml:space="preserve">매출액        </w:t>
      </w:r>
      <w:proofErr w:type="spellStart"/>
      <w:r w:rsidRPr="00840D9E">
        <w:rPr>
          <w:rFonts w:hint="eastAsia"/>
          <w:b/>
          <w:highlight w:val="yellow"/>
        </w:rPr>
        <w:t>매출총이익</w:t>
      </w:r>
      <w:proofErr w:type="spellEnd"/>
      <w:r>
        <w:rPr>
          <w:rFonts w:hint="eastAsia"/>
          <w:b/>
        </w:rPr>
        <w:t xml:space="preserve">    </w:t>
      </w:r>
      <w:r w:rsidR="00840D9E">
        <w:rPr>
          <w:rFonts w:hint="eastAsia"/>
          <w:b/>
        </w:rPr>
        <w:t xml:space="preserve"> (</w:t>
      </w:r>
      <w:r>
        <w:rPr>
          <w:rFonts w:hint="eastAsia"/>
          <w:b/>
        </w:rPr>
        <w:t>영업외수익과 차익</w:t>
      </w:r>
      <w:r w:rsidR="00840D9E">
        <w:rPr>
          <w:rFonts w:hint="eastAsia"/>
          <w:b/>
        </w:rPr>
        <w:t>)</w:t>
      </w:r>
      <w:r>
        <w:rPr>
          <w:rFonts w:hint="eastAsia"/>
          <w:b/>
        </w:rPr>
        <w:t xml:space="preserve">          </w:t>
      </w:r>
    </w:p>
    <w:p w:rsidR="00826397" w:rsidRPr="00826397" w:rsidRDefault="00840D9E" w:rsidP="00826397">
      <w:pPr>
        <w:rPr>
          <w:b/>
          <w:u w:val="single"/>
        </w:rPr>
      </w:pPr>
      <w:r>
        <w:rPr>
          <w:rFonts w:hint="eastAsia"/>
          <w:b/>
          <w:u w:val="single"/>
        </w:rPr>
        <w:t>(</w:t>
      </w:r>
      <w:r w:rsidR="00826397" w:rsidRPr="00826397">
        <w:rPr>
          <w:rFonts w:hint="eastAsia"/>
          <w:b/>
          <w:u w:val="single"/>
        </w:rPr>
        <w:t>매출원가</w:t>
      </w:r>
      <w:r>
        <w:rPr>
          <w:rFonts w:hint="eastAsia"/>
          <w:b/>
          <w:u w:val="single"/>
        </w:rPr>
        <w:t>)</w:t>
      </w:r>
      <w:r w:rsidR="00826397">
        <w:rPr>
          <w:rFonts w:hint="eastAsia"/>
          <w:b/>
          <w:u w:val="single"/>
        </w:rPr>
        <w:t xml:space="preserve">        </w:t>
      </w:r>
      <w:r>
        <w:rPr>
          <w:rFonts w:hint="eastAsia"/>
          <w:b/>
          <w:u w:val="single"/>
        </w:rPr>
        <w:t>(</w:t>
      </w:r>
      <w:proofErr w:type="spellStart"/>
      <w:r w:rsidR="00826397">
        <w:rPr>
          <w:rFonts w:hint="eastAsia"/>
          <w:b/>
          <w:u w:val="single"/>
        </w:rPr>
        <w:t>판관비</w:t>
      </w:r>
      <w:proofErr w:type="spellEnd"/>
      <w:r>
        <w:rPr>
          <w:rFonts w:hint="eastAsia"/>
          <w:b/>
          <w:u w:val="single"/>
        </w:rPr>
        <w:t>)</w:t>
      </w:r>
      <w:r w:rsidR="00826397">
        <w:rPr>
          <w:rFonts w:hint="eastAsia"/>
          <w:b/>
          <w:u w:val="single"/>
        </w:rPr>
        <w:t xml:space="preserve">    </w:t>
      </w:r>
      <w:r>
        <w:rPr>
          <w:rFonts w:hint="eastAsia"/>
          <w:b/>
          <w:u w:val="single"/>
        </w:rPr>
        <w:t>(</w:t>
      </w:r>
      <w:r w:rsidR="00826397">
        <w:rPr>
          <w:rFonts w:hint="eastAsia"/>
          <w:b/>
          <w:u w:val="single"/>
        </w:rPr>
        <w:t xml:space="preserve">영업외비용과 </w:t>
      </w:r>
      <w:proofErr w:type="spellStart"/>
      <w:r w:rsidR="00826397">
        <w:rPr>
          <w:rFonts w:hint="eastAsia"/>
          <w:b/>
          <w:u w:val="single"/>
        </w:rPr>
        <w:t>차손</w:t>
      </w:r>
      <w:proofErr w:type="spellEnd"/>
      <w:r>
        <w:rPr>
          <w:rFonts w:hint="eastAsia"/>
          <w:b/>
          <w:u w:val="single"/>
        </w:rPr>
        <w:t>)</w:t>
      </w:r>
      <w:r w:rsidR="00826397">
        <w:rPr>
          <w:rFonts w:hint="eastAsia"/>
          <w:b/>
          <w:u w:val="single"/>
        </w:rPr>
        <w:t xml:space="preserve">       </w:t>
      </w:r>
    </w:p>
    <w:p w:rsidR="00826397" w:rsidRDefault="00826397" w:rsidP="00826397">
      <w:pPr>
        <w:rPr>
          <w:b/>
        </w:rPr>
      </w:pPr>
      <w:proofErr w:type="spellStart"/>
      <w:r w:rsidRPr="00840D9E">
        <w:rPr>
          <w:rFonts w:hint="eastAsia"/>
          <w:b/>
          <w:highlight w:val="yellow"/>
        </w:rPr>
        <w:t>매출총이익</w:t>
      </w:r>
      <w:proofErr w:type="spellEnd"/>
      <w:r>
        <w:rPr>
          <w:rFonts w:hint="eastAsia"/>
          <w:b/>
        </w:rPr>
        <w:t xml:space="preserve">      </w:t>
      </w:r>
      <w:r w:rsidRPr="00840D9E">
        <w:rPr>
          <w:rFonts w:hint="eastAsia"/>
          <w:b/>
          <w:highlight w:val="yellow"/>
        </w:rPr>
        <w:t>영업이익</w:t>
      </w:r>
      <w:r>
        <w:rPr>
          <w:rFonts w:hint="eastAsia"/>
          <w:b/>
        </w:rPr>
        <w:t xml:space="preserve">     </w:t>
      </w:r>
      <w:r w:rsidRPr="00840D9E">
        <w:rPr>
          <w:rFonts w:hint="eastAsia"/>
          <w:b/>
          <w:highlight w:val="yellow"/>
        </w:rPr>
        <w:t>법인세비용차감전경상이익</w:t>
      </w:r>
      <w:r>
        <w:rPr>
          <w:rFonts w:hint="eastAsia"/>
          <w:b/>
        </w:rPr>
        <w:t xml:space="preserve"> </w:t>
      </w:r>
    </w:p>
    <w:p w:rsidR="00826397" w:rsidRDefault="00826397" w:rsidP="00826397">
      <w:pPr>
        <w:rPr>
          <w:b/>
        </w:rPr>
      </w:pPr>
    </w:p>
    <w:p w:rsidR="00826397" w:rsidRDefault="00826397" w:rsidP="00826397">
      <w:pPr>
        <w:rPr>
          <w:b/>
        </w:rPr>
      </w:pPr>
      <w:r>
        <w:rPr>
          <w:rFonts w:hint="eastAsia"/>
          <w:b/>
        </w:rPr>
        <w:t xml:space="preserve">                                 </w:t>
      </w:r>
      <w:r w:rsidRPr="00840D9E">
        <w:rPr>
          <w:rFonts w:hint="eastAsia"/>
          <w:b/>
          <w:highlight w:val="yellow"/>
        </w:rPr>
        <w:t>경상이익</w:t>
      </w:r>
    </w:p>
    <w:p w:rsidR="00826397" w:rsidRDefault="00826397" w:rsidP="00826397">
      <w:pPr>
        <w:rPr>
          <w:b/>
        </w:rPr>
      </w:pPr>
      <w:r w:rsidRPr="00840D9E">
        <w:rPr>
          <w:rFonts w:hint="eastAsia"/>
          <w:b/>
          <w:highlight w:val="yellow"/>
        </w:rPr>
        <w:t>법인세비용차감전경상이익</w:t>
      </w:r>
      <w:r>
        <w:rPr>
          <w:rFonts w:hint="eastAsia"/>
          <w:b/>
        </w:rPr>
        <w:t xml:space="preserve">        </w:t>
      </w:r>
      <w:r w:rsidR="00840D9E">
        <w:rPr>
          <w:rFonts w:hint="eastAsia"/>
          <w:b/>
        </w:rPr>
        <w:t xml:space="preserve"> (</w:t>
      </w:r>
      <w:r>
        <w:rPr>
          <w:rFonts w:hint="eastAsia"/>
          <w:b/>
        </w:rPr>
        <w:t>중단사업손익</w:t>
      </w:r>
      <w:r w:rsidR="00840D9E">
        <w:rPr>
          <w:rFonts w:hint="eastAsia"/>
          <w:b/>
        </w:rPr>
        <w:t>)</w:t>
      </w:r>
    </w:p>
    <w:p w:rsidR="00826397" w:rsidRPr="00826397" w:rsidRDefault="00840D9E" w:rsidP="00826397">
      <w:pPr>
        <w:rPr>
          <w:b/>
          <w:u w:val="single"/>
        </w:rPr>
      </w:pPr>
      <w:r>
        <w:rPr>
          <w:rFonts w:hint="eastAsia"/>
          <w:b/>
          <w:u w:val="single"/>
        </w:rPr>
        <w:t>(</w:t>
      </w:r>
      <w:r w:rsidR="00826397" w:rsidRPr="00826397">
        <w:rPr>
          <w:rFonts w:hint="eastAsia"/>
          <w:b/>
          <w:u w:val="single"/>
        </w:rPr>
        <w:t>경상이익법인세비용</w:t>
      </w:r>
      <w:r>
        <w:rPr>
          <w:rFonts w:hint="eastAsia"/>
          <w:b/>
          <w:u w:val="single"/>
        </w:rPr>
        <w:t>)</w:t>
      </w:r>
      <w:r w:rsidR="00826397" w:rsidRPr="00826397">
        <w:rPr>
          <w:rFonts w:hint="eastAsia"/>
          <w:b/>
          <w:u w:val="single"/>
        </w:rPr>
        <w:t xml:space="preserve">             </w:t>
      </w:r>
      <w:r>
        <w:rPr>
          <w:rFonts w:hint="eastAsia"/>
          <w:b/>
          <w:u w:val="single"/>
        </w:rPr>
        <w:t xml:space="preserve"> (</w:t>
      </w:r>
      <w:r w:rsidR="00826397" w:rsidRPr="00826397">
        <w:rPr>
          <w:rFonts w:hint="eastAsia"/>
          <w:b/>
          <w:u w:val="single"/>
        </w:rPr>
        <w:t>특별손익</w:t>
      </w:r>
      <w:r>
        <w:rPr>
          <w:rFonts w:hint="eastAsia"/>
          <w:b/>
          <w:u w:val="single"/>
        </w:rPr>
        <w:t>)</w:t>
      </w:r>
      <w:r w:rsidR="00826397">
        <w:rPr>
          <w:rFonts w:hint="eastAsia"/>
          <w:b/>
          <w:u w:val="single"/>
        </w:rPr>
        <w:t xml:space="preserve">    </w:t>
      </w:r>
    </w:p>
    <w:p w:rsidR="00826397" w:rsidRDefault="00826397" w:rsidP="00826397">
      <w:pPr>
        <w:rPr>
          <w:b/>
        </w:rPr>
      </w:pPr>
      <w:r w:rsidRPr="00840D9E">
        <w:rPr>
          <w:rFonts w:hint="eastAsia"/>
          <w:b/>
          <w:highlight w:val="yellow"/>
        </w:rPr>
        <w:t>경상이익</w:t>
      </w:r>
      <w:r>
        <w:rPr>
          <w:rFonts w:hint="eastAsia"/>
          <w:b/>
        </w:rPr>
        <w:t xml:space="preserve">                         </w:t>
      </w:r>
      <w:proofErr w:type="spellStart"/>
      <w:r w:rsidRPr="00840D9E">
        <w:rPr>
          <w:rFonts w:hint="eastAsia"/>
          <w:b/>
          <w:highlight w:val="yellow"/>
        </w:rPr>
        <w:t>당기순이익</w:t>
      </w:r>
      <w:proofErr w:type="spellEnd"/>
    </w:p>
    <w:p w:rsidR="00826397" w:rsidRDefault="00826397" w:rsidP="00826397">
      <w:pPr>
        <w:rPr>
          <w:b/>
        </w:rPr>
      </w:pPr>
    </w:p>
    <w:p w:rsidR="00351C3D" w:rsidRDefault="00351C3D" w:rsidP="00826397">
      <w:pPr>
        <w:rPr>
          <w:b/>
        </w:rPr>
      </w:pPr>
    </w:p>
    <w:p w:rsidR="00351C3D" w:rsidRDefault="00351C3D" w:rsidP="00826397">
      <w:pPr>
        <w:rPr>
          <w:b/>
        </w:rPr>
      </w:pPr>
    </w:p>
    <w:p w:rsidR="00351C3D" w:rsidRDefault="001B3DD7" w:rsidP="00826397">
      <w:pPr>
        <w:rPr>
          <w:b/>
        </w:rPr>
      </w:pPr>
      <w:r>
        <w:rPr>
          <w:b/>
          <w:noProof/>
        </w:rPr>
        <w:lastRenderedPageBreak/>
        <w:pict>
          <v:shapetype id="_x0000_t47" coordsize="21600,21600" o:spt="47" adj="-8280,24300,-1800,4050" path="m@0@1l@2@3nfem,l21600,r,21600l,21600xe">
            <v:stroke joinstyle="miter"/>
            <v:formulas>
              <v:f eqn="val #0"/>
              <v:f eqn="val #1"/>
              <v:f eqn="val #2"/>
              <v:f eqn="val #3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</v:handles>
            <o:callout v:ext="edit" type="oneSegment" on="t"/>
          </v:shapetype>
          <v:shape id="_x0000_s1039" type="#_x0000_t47" style="position:absolute;left:0;text-align:left;margin-left:194.4pt;margin-top:75.65pt;width:178pt;height:29pt;z-index:251671552" adj="-3962,-6703,-728,6703,-4769,-10018,-3962,-6703" fillcolor="white [3201]" strokecolor="#c0504d [3205]" strokeweight="2.5pt">
            <v:shadow color="#868686"/>
            <v:textbox>
              <w:txbxContent>
                <w:p w:rsidR="00374037" w:rsidRPr="006F181B" w:rsidRDefault="00374037" w:rsidP="006F181B">
                  <w:pPr>
                    <w:rPr>
                      <w:b/>
                      <w:sz w:val="18"/>
                    </w:rPr>
                  </w:pPr>
                  <w:r w:rsidRPr="006F181B">
                    <w:rPr>
                      <w:rFonts w:hint="eastAsia"/>
                      <w:b/>
                      <w:sz w:val="18"/>
                    </w:rPr>
                    <w:t>매출액이나 이익과 현금흐름은 다르다</w:t>
                  </w:r>
                </w:p>
              </w:txbxContent>
            </v:textbox>
          </v:shape>
        </w:pict>
      </w:r>
      <w:r>
        <w:rPr>
          <w:b/>
          <w:noProof/>
        </w:rPr>
        <w:pict>
          <v:roundrect id="_x0000_s1038" style="position:absolute;left:0;text-align:left;margin-left:16.45pt;margin-top:52.65pt;width:141.35pt;height:14.7pt;z-index:251670528" arcsize="10923f" filled="f" strokecolor="red" strokeweight="2pt">
            <v:stroke dashstyle="dash"/>
          </v:roundrect>
        </w:pict>
      </w:r>
      <w:r w:rsidR="00351C3D">
        <w:rPr>
          <w:rFonts w:hint="eastAsia"/>
          <w:b/>
          <w:noProof/>
        </w:rPr>
        <w:drawing>
          <wp:inline distT="0" distB="0" distL="0" distR="0">
            <wp:extent cx="4753610" cy="6534150"/>
            <wp:effectExtent l="19050" t="0" r="8890" b="0"/>
            <wp:docPr id="1" name="그림 0" descr="pl statem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 statemen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3610" cy="653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C3D" w:rsidRPr="00DD777F" w:rsidRDefault="0076286F" w:rsidP="00826397">
      <w:pPr>
        <w:rPr>
          <w:b/>
          <w:sz w:val="24"/>
        </w:rPr>
      </w:pPr>
      <w:r>
        <w:rPr>
          <w:rFonts w:hint="eastAsia"/>
          <w:b/>
          <w:sz w:val="24"/>
        </w:rPr>
        <w:lastRenderedPageBreak/>
        <w:t>[</w:t>
      </w:r>
      <w:proofErr w:type="spellStart"/>
      <w:r w:rsidR="00DD777F" w:rsidRPr="00DD777F">
        <w:rPr>
          <w:rFonts w:hint="eastAsia"/>
          <w:b/>
          <w:sz w:val="24"/>
        </w:rPr>
        <w:t>현금흐름표</w:t>
      </w:r>
      <w:proofErr w:type="spellEnd"/>
      <w:r>
        <w:rPr>
          <w:rFonts w:hint="eastAsia"/>
          <w:b/>
          <w:sz w:val="24"/>
        </w:rPr>
        <w:t>]</w:t>
      </w:r>
    </w:p>
    <w:p w:rsidR="006C1E27" w:rsidRDefault="006C1E27" w:rsidP="006C1E27">
      <w:r>
        <w:rPr>
          <w:rFonts w:hint="eastAsia"/>
        </w:rPr>
        <w:t xml:space="preserve">현금흐름 경영 대전제: </w:t>
      </w:r>
      <w:r>
        <w:t>‘</w:t>
      </w:r>
      <w:r>
        <w:rPr>
          <w:rFonts w:hint="eastAsia"/>
        </w:rPr>
        <w:t>버는 것</w:t>
      </w:r>
      <w:r>
        <w:t>’</w:t>
      </w:r>
      <w:r>
        <w:rPr>
          <w:rFonts w:hint="eastAsia"/>
        </w:rPr>
        <w:t xml:space="preserve"> &amp; </w:t>
      </w:r>
      <w:r>
        <w:t>‘</w:t>
      </w:r>
      <w:r>
        <w:rPr>
          <w:rFonts w:hint="eastAsia"/>
        </w:rPr>
        <w:t>쓰는 것</w:t>
      </w:r>
      <w:r>
        <w:t>’</w:t>
      </w:r>
    </w:p>
    <w:p w:rsidR="006C1E27" w:rsidRDefault="006C1E27" w:rsidP="006C1E27">
      <w:r>
        <w:rPr>
          <w:rFonts w:hint="eastAsia"/>
        </w:rPr>
        <w:t xml:space="preserve">                     버는 것 =&gt; 영업현금흐름</w:t>
      </w:r>
    </w:p>
    <w:p w:rsidR="006C1E27" w:rsidRDefault="006C1E27" w:rsidP="006C1E27">
      <w:r>
        <w:rPr>
          <w:rFonts w:hint="eastAsia"/>
        </w:rPr>
        <w:t xml:space="preserve">영업현금흐름을 벌어들이지 않으면 사용할 수 없다. 벌어들인 현금은 </w:t>
      </w:r>
      <w:r>
        <w:t>‘</w:t>
      </w:r>
      <w:r>
        <w:rPr>
          <w:rFonts w:hint="eastAsia"/>
        </w:rPr>
        <w:t>재무개선</w:t>
      </w:r>
      <w:r>
        <w:t>’</w:t>
      </w:r>
      <w:r>
        <w:rPr>
          <w:rFonts w:hint="eastAsia"/>
        </w:rPr>
        <w:t xml:space="preserve">과 </w:t>
      </w:r>
      <w:r>
        <w:t>‘</w:t>
      </w:r>
      <w:r>
        <w:rPr>
          <w:rFonts w:hint="eastAsia"/>
        </w:rPr>
        <w:t>미래투자</w:t>
      </w:r>
      <w:r>
        <w:t>’</w:t>
      </w:r>
      <w:r>
        <w:rPr>
          <w:rFonts w:hint="eastAsia"/>
        </w:rPr>
        <w:t xml:space="preserve">, </w:t>
      </w:r>
      <w:r>
        <w:t>‘</w:t>
      </w:r>
      <w:r>
        <w:rPr>
          <w:rFonts w:hint="eastAsia"/>
        </w:rPr>
        <w:t>주주환원</w:t>
      </w:r>
      <w:r>
        <w:t>’</w:t>
      </w:r>
      <w:r>
        <w:rPr>
          <w:rFonts w:hint="eastAsia"/>
        </w:rPr>
        <w:t>에 사용한다.</w:t>
      </w:r>
    </w:p>
    <w:p w:rsidR="006A6842" w:rsidRDefault="006A6842" w:rsidP="00826397">
      <w:pPr>
        <w:rPr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3124200" cy="2074333"/>
            <wp:effectExtent l="0" t="0" r="0" b="2117"/>
            <wp:docPr id="2" name="다이어그램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A6842" w:rsidRDefault="006A6842" w:rsidP="00826397">
      <w:pPr>
        <w:rPr>
          <w:b/>
        </w:rPr>
      </w:pPr>
    </w:p>
    <w:p w:rsidR="00DD777F" w:rsidRDefault="00DD777F" w:rsidP="00826397">
      <w:pPr>
        <w:rPr>
          <w:b/>
        </w:rPr>
      </w:pPr>
      <w:r>
        <w:rPr>
          <w:rFonts w:hint="eastAsia"/>
          <w:b/>
        </w:rPr>
        <w:t>현금흐름표의 구성</w:t>
      </w:r>
    </w:p>
    <w:p w:rsidR="00DD777F" w:rsidRDefault="00DD777F" w:rsidP="00826397">
      <w:pPr>
        <w:rPr>
          <w:b/>
        </w:rPr>
      </w:pPr>
      <w:r>
        <w:rPr>
          <w:rFonts w:hint="eastAsia"/>
          <w:b/>
        </w:rPr>
        <w:t>1)영업현금흐름</w:t>
      </w:r>
      <w:r w:rsidR="00772463">
        <w:rPr>
          <w:rFonts w:hint="eastAsia"/>
          <w:b/>
        </w:rPr>
        <w:t>: 통상적인 업무를 통한 현금흐름의 증감</w:t>
      </w:r>
    </w:p>
    <w:p w:rsidR="00DD777F" w:rsidRDefault="00DD777F" w:rsidP="00826397">
      <w:pPr>
        <w:rPr>
          <w:b/>
        </w:rPr>
      </w:pPr>
      <w:r>
        <w:rPr>
          <w:rFonts w:hint="eastAsia"/>
          <w:b/>
        </w:rPr>
        <w:t>2)투자현금흐름</w:t>
      </w:r>
      <w:r w:rsidR="00772463">
        <w:rPr>
          <w:rFonts w:hint="eastAsia"/>
          <w:b/>
        </w:rPr>
        <w:t xml:space="preserve">: 투자에 </w:t>
      </w:r>
      <w:r w:rsidR="002741CF">
        <w:rPr>
          <w:rFonts w:hint="eastAsia"/>
          <w:b/>
        </w:rPr>
        <w:t>대한 지출, 회수</w:t>
      </w:r>
      <w:r w:rsidR="00772463">
        <w:rPr>
          <w:rFonts w:hint="eastAsia"/>
          <w:b/>
        </w:rPr>
        <w:t>(+/-)</w:t>
      </w:r>
      <w:r w:rsidR="006C1E27">
        <w:rPr>
          <w:rFonts w:hint="eastAsia"/>
          <w:b/>
        </w:rPr>
        <w:t xml:space="preserve"> =&gt;</w:t>
      </w:r>
      <w:r w:rsidR="006C1E27" w:rsidRPr="006C1E27">
        <w:rPr>
          <w:b/>
          <w:highlight w:val="yellow"/>
        </w:rPr>
        <w:t>’</w:t>
      </w:r>
      <w:r w:rsidR="006C1E27" w:rsidRPr="006C1E27">
        <w:rPr>
          <w:rFonts w:hint="eastAsia"/>
          <w:b/>
          <w:highlight w:val="yellow"/>
        </w:rPr>
        <w:t>미래투자</w:t>
      </w:r>
      <w:r w:rsidR="006C1E27">
        <w:rPr>
          <w:b/>
        </w:rPr>
        <w:t>’</w:t>
      </w:r>
      <w:r w:rsidR="002741CF">
        <w:rPr>
          <w:rFonts w:hint="eastAsia"/>
          <w:b/>
        </w:rPr>
        <w:t>, 재무투자, 자산매각</w:t>
      </w:r>
    </w:p>
    <w:p w:rsidR="00DD777F" w:rsidRPr="00772463" w:rsidRDefault="00DD777F" w:rsidP="00826397">
      <w:pPr>
        <w:rPr>
          <w:b/>
          <w:u w:val="single"/>
        </w:rPr>
      </w:pPr>
      <w:r w:rsidRPr="00772463">
        <w:rPr>
          <w:rFonts w:hint="eastAsia"/>
          <w:b/>
          <w:u w:val="single"/>
        </w:rPr>
        <w:t>3)재무현금흐름</w:t>
      </w:r>
      <w:r w:rsidR="00772463" w:rsidRPr="00772463">
        <w:rPr>
          <w:rFonts w:hint="eastAsia"/>
          <w:b/>
          <w:u w:val="single"/>
        </w:rPr>
        <w:t xml:space="preserve">: </w:t>
      </w:r>
      <w:r w:rsidR="002741CF">
        <w:rPr>
          <w:rFonts w:hint="eastAsia"/>
          <w:b/>
          <w:u w:val="single"/>
        </w:rPr>
        <w:t>자금 과부족의 조정</w:t>
      </w:r>
      <w:r w:rsidR="00772463" w:rsidRPr="00772463">
        <w:rPr>
          <w:rFonts w:hint="eastAsia"/>
          <w:b/>
          <w:u w:val="single"/>
        </w:rPr>
        <w:t xml:space="preserve">, </w:t>
      </w:r>
      <w:r w:rsidR="006C1E27" w:rsidRPr="006C1E27">
        <w:rPr>
          <w:b/>
          <w:highlight w:val="yellow"/>
          <w:u w:val="single"/>
        </w:rPr>
        <w:t>‘</w:t>
      </w:r>
      <w:r w:rsidR="00772463" w:rsidRPr="006C1E27">
        <w:rPr>
          <w:rFonts w:hint="eastAsia"/>
          <w:b/>
          <w:highlight w:val="yellow"/>
          <w:u w:val="single"/>
        </w:rPr>
        <w:t>주주환원</w:t>
      </w:r>
      <w:r w:rsidR="006C1E27" w:rsidRPr="006C1E27">
        <w:rPr>
          <w:b/>
          <w:highlight w:val="yellow"/>
          <w:u w:val="single"/>
        </w:rPr>
        <w:t>’</w:t>
      </w:r>
    </w:p>
    <w:p w:rsidR="00772463" w:rsidRDefault="00772463" w:rsidP="00826397">
      <w:pPr>
        <w:rPr>
          <w:b/>
        </w:rPr>
      </w:pPr>
      <w:r>
        <w:rPr>
          <w:rFonts w:hint="eastAsia"/>
          <w:b/>
        </w:rPr>
        <w:t xml:space="preserve">  총 현금흐름</w:t>
      </w:r>
    </w:p>
    <w:p w:rsidR="00DD777F" w:rsidRDefault="002741CF" w:rsidP="00826397">
      <w:pPr>
        <w:rPr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2861734" cy="1939078"/>
            <wp:effectExtent l="19050" t="0" r="14816" b="4022"/>
            <wp:docPr id="5" name="다이어그램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6A6842" w:rsidRDefault="001B3DD7" w:rsidP="00826397">
      <w:pPr>
        <w:rPr>
          <w:b/>
        </w:rPr>
      </w:pPr>
      <w:r>
        <w:rPr>
          <w:b/>
          <w:noProof/>
        </w:rPr>
        <w:lastRenderedPageBreak/>
        <w:pict>
          <v:roundrect id="_x0000_s1034" style="position:absolute;left:0;text-align:left;margin-left:31.1pt;margin-top:374pt;width:141.35pt;height:14.7pt;z-index:251666432" arcsize="10923f" filled="f" strokecolor="red" strokeweight="2pt">
            <v:stroke dashstyle="dash"/>
          </v:roundrect>
        </w:pict>
      </w:r>
      <w:r>
        <w:rPr>
          <w:b/>
          <w:noProof/>
        </w:rPr>
        <w:pict>
          <v:shape id="_x0000_s1037" type="#_x0000_t47" style="position:absolute;left:0;text-align:left;margin-left:210.45pt;margin-top:393pt;width:178pt;height:57pt;z-index:251669504" adj="-3962,-3411,-728,3411,-4769,-5097,-3962,-3411" fillcolor="white [3201]" strokecolor="#c0504d [3205]" strokeweight="2.5pt">
            <v:shadow color="#868686"/>
            <v:textbox>
              <w:txbxContent>
                <w:p w:rsidR="00374037" w:rsidRDefault="00374037" w:rsidP="006A6842">
                  <w:pPr>
                    <w:rPr>
                      <w:b/>
                      <w:sz w:val="16"/>
                    </w:rPr>
                  </w:pPr>
                  <w:r>
                    <w:rPr>
                      <w:rFonts w:hint="eastAsia"/>
                      <w:b/>
                      <w:sz w:val="16"/>
                    </w:rPr>
                    <w:t>재무 활동에 따른 자금조달, 상환 상황이나</w:t>
                  </w:r>
                </w:p>
                <w:p w:rsidR="00374037" w:rsidRPr="006A6842" w:rsidRDefault="00374037" w:rsidP="006A6842">
                  <w:pPr>
                    <w:rPr>
                      <w:b/>
                      <w:sz w:val="16"/>
                    </w:rPr>
                  </w:pPr>
                  <w:r>
                    <w:rPr>
                      <w:rFonts w:hint="eastAsia"/>
                      <w:b/>
                      <w:sz w:val="16"/>
                    </w:rPr>
                    <w:t>주주환원을 나타낸다. 돈을 빌리면 플러스, 갚으면 마이너스가 된다.</w:t>
                  </w:r>
                </w:p>
              </w:txbxContent>
            </v:textbox>
          </v:shape>
        </w:pict>
      </w:r>
      <w:r>
        <w:rPr>
          <w:b/>
          <w:noProof/>
        </w:rPr>
        <w:pict>
          <v:shape id="_x0000_s1036" type="#_x0000_t47" style="position:absolute;left:0;text-align:left;margin-left:202.45pt;margin-top:285.35pt;width:178pt;height:57pt;z-index:251668480" adj="-3962,-3411,-728,3411,-4769,-5097,-3962,-3411" fillcolor="white [3201]" strokecolor="#c0504d [3205]" strokeweight="2.5pt">
            <v:shadow color="#868686"/>
            <v:textbox>
              <w:txbxContent>
                <w:p w:rsidR="00374037" w:rsidRPr="006A6842" w:rsidRDefault="00374037" w:rsidP="006A6842">
                  <w:pPr>
                    <w:rPr>
                      <w:b/>
                      <w:sz w:val="16"/>
                    </w:rPr>
                  </w:pPr>
                  <w:r>
                    <w:rPr>
                      <w:rFonts w:hint="eastAsia"/>
                      <w:b/>
                      <w:sz w:val="16"/>
                    </w:rPr>
                    <w:t>투자에 얼마나 돈을 썼는지, 또는 회수했는지를 나타낸다. 설비투자와 기업매수 등이 포함되며, 대부분 마이너스가 일반적이다.</w:t>
                  </w:r>
                </w:p>
              </w:txbxContent>
            </v:textbox>
          </v:shape>
        </w:pict>
      </w:r>
      <w:r>
        <w:rPr>
          <w:b/>
          <w:noProof/>
        </w:rPr>
        <w:pict>
          <v:shape id="_x0000_s1035" type="#_x0000_t47" style="position:absolute;left:0;text-align:left;margin-left:210.45pt;margin-top:84.35pt;width:178pt;height:57pt;z-index:251667456" adj="-3962,-3411,-728,3411,-4769,-5097,-3962,-3411" fillcolor="white [3201]" strokecolor="#c0504d [3205]" strokeweight="2.5pt">
            <v:shadow color="#868686"/>
            <v:textbox>
              <w:txbxContent>
                <w:p w:rsidR="00374037" w:rsidRPr="006A6842" w:rsidRDefault="00374037">
                  <w:pPr>
                    <w:rPr>
                      <w:b/>
                      <w:sz w:val="16"/>
                    </w:rPr>
                  </w:pPr>
                  <w:r w:rsidRPr="006A6842">
                    <w:rPr>
                      <w:rFonts w:hint="eastAsia"/>
                      <w:b/>
                      <w:sz w:val="16"/>
                    </w:rPr>
                    <w:t>통상적인 영업단계에서 벌어들인 현금흐름.</w:t>
                  </w:r>
                </w:p>
                <w:p w:rsidR="00374037" w:rsidRPr="006A6842" w:rsidRDefault="00374037">
                  <w:pPr>
                    <w:rPr>
                      <w:b/>
                      <w:sz w:val="16"/>
                    </w:rPr>
                  </w:pPr>
                  <w:r w:rsidRPr="006A6842">
                    <w:rPr>
                      <w:rFonts w:hint="eastAsia"/>
                      <w:b/>
                      <w:sz w:val="16"/>
                    </w:rPr>
                    <w:t xml:space="preserve">장기간에 걸쳐 마이너스가 지속되면 회사의 </w:t>
                  </w:r>
                </w:p>
                <w:p w:rsidR="00374037" w:rsidRPr="006A6842" w:rsidRDefault="00374037">
                  <w:pPr>
                    <w:rPr>
                      <w:b/>
                      <w:sz w:val="16"/>
                    </w:rPr>
                  </w:pPr>
                  <w:r w:rsidRPr="006A6842">
                    <w:rPr>
                      <w:rFonts w:hint="eastAsia"/>
                      <w:b/>
                      <w:sz w:val="16"/>
                    </w:rPr>
                    <w:t>존속이 어려워진다.</w:t>
                  </w:r>
                </w:p>
              </w:txbxContent>
            </v:textbox>
          </v:shape>
        </w:pict>
      </w:r>
      <w:r>
        <w:rPr>
          <w:b/>
          <w:noProof/>
        </w:rPr>
        <w:pict>
          <v:roundrect id="_x0000_s1033" style="position:absolute;left:0;text-align:left;margin-left:25.15pt;margin-top:270.65pt;width:141.35pt;height:14.7pt;z-index:251665408" arcsize="10923f" filled="f" strokecolor="red" strokeweight="2pt">
            <v:stroke dashstyle="dash"/>
          </v:roundrect>
        </w:pict>
      </w:r>
      <w:r>
        <w:rPr>
          <w:b/>
          <w:noProof/>
        </w:rPr>
        <w:pict>
          <v:roundrect id="_x0000_s1032" style="position:absolute;left:0;text-align:left;margin-left:36.45pt;margin-top:60.65pt;width:141.35pt;height:14.7pt;z-index:251664384" arcsize="10923f" filled="f" strokecolor="red" strokeweight="2pt">
            <v:stroke dashstyle="dash"/>
          </v:roundrect>
        </w:pict>
      </w:r>
      <w:r w:rsidR="006A6842">
        <w:rPr>
          <w:rFonts w:hint="eastAsia"/>
          <w:b/>
          <w:noProof/>
        </w:rPr>
        <w:drawing>
          <wp:inline distT="0" distB="0" distL="0" distR="0">
            <wp:extent cx="4753610" cy="6441440"/>
            <wp:effectExtent l="19050" t="0" r="8890" b="0"/>
            <wp:docPr id="3" name="그림 2" descr="현금흐름표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현금흐름표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3610" cy="644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631A" w:rsidRDefault="001B3DD7" w:rsidP="00826397">
      <w:pPr>
        <w:rPr>
          <w:b/>
        </w:rPr>
      </w:pPr>
      <w:r>
        <w:rPr>
          <w:b/>
          <w:noProof/>
        </w:rPr>
        <w:lastRenderedPageBreak/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44" type="#_x0000_t87" style="position:absolute;left:0;text-align:left;margin-left:62.6pt;margin-top:2pt;width:9.35pt;height:177.35pt;z-index:251678720" adj=",7314" strokecolor="black [3213]" strokeweight="1.25pt"/>
        </w:pict>
      </w:r>
      <w:r w:rsidR="000A631A">
        <w:rPr>
          <w:rFonts w:hint="eastAsia"/>
          <w:b/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643467</wp:posOffset>
            </wp:positionH>
            <wp:positionV relativeFrom="paragraph">
              <wp:posOffset>0</wp:posOffset>
            </wp:positionV>
            <wp:extent cx="3821642" cy="2387600"/>
            <wp:effectExtent l="0" t="0" r="0" b="0"/>
            <wp:wrapNone/>
            <wp:docPr id="6" name="다이어그램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anchor>
        </w:drawing>
      </w:r>
    </w:p>
    <w:p w:rsidR="000A631A" w:rsidRDefault="000A631A" w:rsidP="00826397">
      <w:pPr>
        <w:rPr>
          <w:b/>
        </w:rPr>
      </w:pPr>
    </w:p>
    <w:p w:rsidR="000A631A" w:rsidRDefault="000A631A" w:rsidP="00826397">
      <w:pPr>
        <w:rPr>
          <w:b/>
        </w:rPr>
      </w:pPr>
    </w:p>
    <w:p w:rsidR="000A631A" w:rsidRDefault="006F28BB" w:rsidP="00826397">
      <w:pPr>
        <w:rPr>
          <w:b/>
        </w:rPr>
      </w:pPr>
      <w:r>
        <w:rPr>
          <w:rFonts w:hint="eastAsia"/>
          <w:b/>
        </w:rPr>
        <w:t>영업현금흐름</w:t>
      </w:r>
    </w:p>
    <w:p w:rsidR="000A631A" w:rsidRDefault="000A631A" w:rsidP="00826397">
      <w:pPr>
        <w:rPr>
          <w:b/>
        </w:rPr>
      </w:pPr>
    </w:p>
    <w:p w:rsidR="006F28BB" w:rsidRDefault="006F28BB" w:rsidP="00826397">
      <w:pPr>
        <w:rPr>
          <w:b/>
        </w:rPr>
      </w:pPr>
    </w:p>
    <w:p w:rsidR="006F28BB" w:rsidRDefault="006F28BB" w:rsidP="00826397">
      <w:pPr>
        <w:rPr>
          <w:b/>
        </w:rPr>
      </w:pPr>
    </w:p>
    <w:p w:rsidR="006F28BB" w:rsidRDefault="006F28BB" w:rsidP="00826397">
      <w:pPr>
        <w:rPr>
          <w:b/>
        </w:rPr>
      </w:pPr>
    </w:p>
    <w:p w:rsidR="006F28BB" w:rsidRDefault="006F28BB" w:rsidP="00826397">
      <w:pPr>
        <w:rPr>
          <w:b/>
        </w:rPr>
      </w:pPr>
    </w:p>
    <w:p w:rsidR="006F28BB" w:rsidRDefault="001B3DD7" w:rsidP="00826397">
      <w:pPr>
        <w:rPr>
          <w:b/>
        </w:rPr>
      </w:pPr>
      <w:r>
        <w:rPr>
          <w:b/>
          <w:noProof/>
        </w:rPr>
        <w:pict>
          <v:shape id="_x0000_s1046" type="#_x0000_t67" style="position:absolute;left:0;text-align:left;margin-left:233.35pt;margin-top:3pt;width:16pt;height:25.35pt;z-index:251680768" fillcolor="white [3201]" strokecolor="#c0504d [3205]" strokeweight="2.5pt">
            <v:shadow color="#868686"/>
          </v:shape>
        </w:pict>
      </w:r>
    </w:p>
    <w:p w:rsidR="006F28BB" w:rsidRDefault="001B3DD7" w:rsidP="00826397">
      <w:pPr>
        <w:rPr>
          <w:b/>
        </w:rPr>
      </w:pPr>
      <w:r>
        <w:rPr>
          <w:b/>
          <w:noProof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45" type="#_x0000_t68" style="position:absolute;left:0;text-align:left;margin-left:102.75pt;margin-top:15.7pt;width:15.3pt;height:17.35pt;z-index:251679744" fillcolor="#c0504d [3205]" strokeweight="1pt"/>
        </w:pict>
      </w:r>
    </w:p>
    <w:p w:rsidR="006F28BB" w:rsidRPr="006F28BB" w:rsidRDefault="006F28BB" w:rsidP="006F28BB">
      <w:pPr>
        <w:pStyle w:val="a3"/>
        <w:ind w:leftChars="0" w:left="1120"/>
        <w:rPr>
          <w:b/>
        </w:rPr>
      </w:pPr>
      <w:r>
        <w:rPr>
          <w:rFonts w:hint="eastAsia"/>
          <w:b/>
        </w:rPr>
        <w:t xml:space="preserve">                         미래투자/재무개선/주주환원</w:t>
      </w:r>
    </w:p>
    <w:p w:rsidR="006F28BB" w:rsidRDefault="006F28BB" w:rsidP="00826397">
      <w:pPr>
        <w:rPr>
          <w:b/>
        </w:rPr>
      </w:pPr>
      <w:r>
        <w:rPr>
          <w:rFonts w:hint="eastAsia"/>
          <w:b/>
        </w:rPr>
        <w:t xml:space="preserve">             얼마나 벌 수 있는가?</w:t>
      </w:r>
    </w:p>
    <w:p w:rsidR="006F28BB" w:rsidRDefault="006F28BB" w:rsidP="00826397">
      <w:pPr>
        <w:rPr>
          <w:b/>
        </w:rPr>
      </w:pPr>
      <w:r>
        <w:rPr>
          <w:rFonts w:hint="eastAsia"/>
          <w:b/>
        </w:rPr>
        <w:t xml:space="preserve">자유현금흐름: 기업이 </w:t>
      </w:r>
      <w:r>
        <w:rPr>
          <w:b/>
        </w:rPr>
        <w:t>‘</w:t>
      </w:r>
      <w:r>
        <w:rPr>
          <w:rFonts w:hint="eastAsia"/>
          <w:b/>
        </w:rPr>
        <w:t>자유롭게</w:t>
      </w:r>
      <w:r>
        <w:rPr>
          <w:b/>
        </w:rPr>
        <w:t>’</w:t>
      </w:r>
      <w:r>
        <w:rPr>
          <w:rFonts w:hint="eastAsia"/>
          <w:b/>
        </w:rPr>
        <w:t xml:space="preserve"> 사용할 수 있는 돈</w:t>
      </w:r>
    </w:p>
    <w:p w:rsidR="006F28BB" w:rsidRDefault="006F28BB" w:rsidP="00826397">
      <w:pPr>
        <w:rPr>
          <w:b/>
        </w:rPr>
      </w:pPr>
      <w:r>
        <w:rPr>
          <w:rFonts w:hint="eastAsia"/>
          <w:b/>
        </w:rPr>
        <w:t xml:space="preserve">              영업현금흐름은 전부 자유롭게 쓸 수 있는 돈이 아님 </w:t>
      </w:r>
    </w:p>
    <w:p w:rsidR="006F28BB" w:rsidRDefault="006F28BB" w:rsidP="00826397">
      <w:pPr>
        <w:rPr>
          <w:b/>
        </w:rPr>
      </w:pPr>
    </w:p>
    <w:p w:rsidR="00DD777F" w:rsidRPr="00DD777F" w:rsidRDefault="00DD777F" w:rsidP="00826397">
      <w:r w:rsidRPr="00DD777F">
        <w:rPr>
          <w:rFonts w:hint="eastAsia"/>
          <w:b/>
        </w:rPr>
        <w:t>영업현금흐름:</w:t>
      </w:r>
      <w:r w:rsidRPr="00DD777F">
        <w:rPr>
          <w:rFonts w:hint="eastAsia"/>
        </w:rPr>
        <w:t xml:space="preserve"> 기업의 통상적인 업무를 통한 자금의 증감을 나타냄</w:t>
      </w:r>
    </w:p>
    <w:p w:rsidR="00DD777F" w:rsidRPr="00DD777F" w:rsidRDefault="00DD777F" w:rsidP="00826397">
      <w:pPr>
        <w:rPr>
          <w:b/>
          <w:u w:val="single"/>
        </w:rPr>
      </w:pPr>
      <w:r w:rsidRPr="00DD777F">
        <w:rPr>
          <w:rFonts w:hint="eastAsia"/>
        </w:rPr>
        <w:t xml:space="preserve">              </w:t>
      </w:r>
      <w:r w:rsidRPr="00DD777F">
        <w:rPr>
          <w:rFonts w:hint="eastAsia"/>
          <w:b/>
          <w:u w:val="single"/>
        </w:rPr>
        <w:t>마이너스가 계속되면 사업을 계속할 수 없다</w:t>
      </w:r>
    </w:p>
    <w:p w:rsidR="00772463" w:rsidRDefault="00DD777F" w:rsidP="00826397">
      <w:r w:rsidRPr="00DD777F">
        <w:rPr>
          <w:rFonts w:hint="eastAsia"/>
        </w:rPr>
        <w:t>매출액에 대한 현금흐름의 비율 =&gt;</w:t>
      </w:r>
      <w:r w:rsidR="00772463">
        <w:rPr>
          <w:rFonts w:hint="eastAsia"/>
        </w:rPr>
        <w:t xml:space="preserve"> 현금흐름마진 = </w:t>
      </w:r>
      <w:r w:rsidR="00772463" w:rsidRPr="00772463">
        <w:rPr>
          <w:rFonts w:hint="eastAsia"/>
          <w:u w:val="single"/>
        </w:rPr>
        <w:t>영업현금흐름</w:t>
      </w:r>
    </w:p>
    <w:p w:rsidR="00772463" w:rsidRDefault="00772463" w:rsidP="00826397">
      <w:r>
        <w:rPr>
          <w:rFonts w:hint="eastAsia"/>
        </w:rPr>
        <w:t xml:space="preserve">                                                    매출액</w:t>
      </w:r>
    </w:p>
    <w:p w:rsidR="000A631A" w:rsidRDefault="000A631A" w:rsidP="00826397"/>
    <w:p w:rsidR="00772463" w:rsidRDefault="00772463" w:rsidP="00826397">
      <w:proofErr w:type="spellStart"/>
      <w:r>
        <w:rPr>
          <w:rFonts w:hint="eastAsia"/>
        </w:rPr>
        <w:t>금마주식회사</w:t>
      </w:r>
      <w:proofErr w:type="spellEnd"/>
      <w:r>
        <w:rPr>
          <w:rFonts w:hint="eastAsia"/>
        </w:rPr>
        <w:t xml:space="preserve"> = 영업현금흐름 (65,778)/매출액 (630,258) = </w:t>
      </w:r>
      <w:r w:rsidR="006C1E27">
        <w:rPr>
          <w:rFonts w:hint="eastAsia"/>
        </w:rPr>
        <w:t>10.4%</w:t>
      </w:r>
    </w:p>
    <w:p w:rsidR="006C1E27" w:rsidRDefault="006C1E27" w:rsidP="00826397"/>
    <w:p w:rsidR="00DD777F" w:rsidRPr="00DD777F" w:rsidRDefault="00DD777F" w:rsidP="00826397">
      <w:r w:rsidRPr="00DD777F">
        <w:rPr>
          <w:rFonts w:hint="eastAsia"/>
        </w:rPr>
        <w:t>현금흐름 마진 7% 이상이면 합격</w:t>
      </w:r>
    </w:p>
    <w:p w:rsidR="00772463" w:rsidRDefault="00772463" w:rsidP="00826397"/>
    <w:p w:rsidR="00DD777F" w:rsidRPr="00DD777F" w:rsidRDefault="00DD777F" w:rsidP="00826397">
      <w:r w:rsidRPr="00DD777F">
        <w:rPr>
          <w:rFonts w:hint="eastAsia"/>
        </w:rPr>
        <w:t>손익계산서상으로 이익이 나더라도 외상판매대금을 회수하지 못하거나 재고가 증가하는 등의 상황에서는 현금흐름이 마이너스가 될 수 있다</w:t>
      </w:r>
    </w:p>
    <w:p w:rsidR="00351C3D" w:rsidRDefault="00351C3D" w:rsidP="00826397">
      <w:pPr>
        <w:rPr>
          <w:b/>
        </w:rPr>
      </w:pPr>
    </w:p>
    <w:p w:rsidR="00B66BF3" w:rsidRDefault="00DD777F" w:rsidP="00826397">
      <w:pPr>
        <w:rPr>
          <w:sz w:val="22"/>
        </w:rPr>
      </w:pPr>
      <w:r w:rsidRPr="00263D8A">
        <w:rPr>
          <w:b/>
          <w:sz w:val="22"/>
          <w:highlight w:val="yellow"/>
        </w:rPr>
        <w:t>“</w:t>
      </w:r>
      <w:r w:rsidRPr="00263D8A">
        <w:rPr>
          <w:rFonts w:hint="eastAsia"/>
          <w:b/>
          <w:sz w:val="22"/>
          <w:highlight w:val="yellow"/>
        </w:rPr>
        <w:t>이익과 현금흐름은 다르다</w:t>
      </w:r>
      <w:r w:rsidRPr="00263D8A">
        <w:rPr>
          <w:b/>
          <w:sz w:val="22"/>
          <w:highlight w:val="yellow"/>
        </w:rPr>
        <w:t>”</w:t>
      </w:r>
      <w:r w:rsidRPr="00263D8A">
        <w:rPr>
          <w:rFonts w:hint="eastAsia"/>
          <w:b/>
          <w:sz w:val="22"/>
        </w:rPr>
        <w:t xml:space="preserve"> </w:t>
      </w:r>
      <w:r>
        <w:rPr>
          <w:rFonts w:hint="eastAsia"/>
          <w:b/>
        </w:rPr>
        <w:t xml:space="preserve">=&gt; </w:t>
      </w:r>
      <w:r w:rsidR="00B66BF3">
        <w:rPr>
          <w:rFonts w:hint="eastAsia"/>
          <w:sz w:val="22"/>
        </w:rPr>
        <w:t>이익이 나더라도 현금은 마이너스/ 이익이 마이너스이고 현금이 플러스가 가능하다.</w:t>
      </w:r>
    </w:p>
    <w:p w:rsidR="00B66BF3" w:rsidRPr="00A9415F" w:rsidRDefault="00B66BF3" w:rsidP="00826397">
      <w:pPr>
        <w:rPr>
          <w:b/>
        </w:rPr>
      </w:pPr>
      <w:r w:rsidRPr="00A9415F">
        <w:rPr>
          <w:rFonts w:hint="eastAsia"/>
          <w:b/>
        </w:rPr>
        <w:lastRenderedPageBreak/>
        <w:t>다른 이유</w:t>
      </w:r>
    </w:p>
    <w:p w:rsidR="00B66BF3" w:rsidRPr="00A9415F" w:rsidRDefault="00B66BF3" w:rsidP="00B66BF3">
      <w:pPr>
        <w:pStyle w:val="a3"/>
        <w:numPr>
          <w:ilvl w:val="0"/>
          <w:numId w:val="19"/>
        </w:numPr>
        <w:ind w:leftChars="0"/>
      </w:pPr>
      <w:r w:rsidRPr="00A9415F">
        <w:rPr>
          <w:rFonts w:hint="eastAsia"/>
        </w:rPr>
        <w:t xml:space="preserve">현금이 나가지 않는 </w:t>
      </w:r>
      <w:r w:rsidRPr="00A9415F">
        <w:t>‘</w:t>
      </w:r>
      <w:r w:rsidRPr="00A9415F">
        <w:rPr>
          <w:rFonts w:hint="eastAsia"/>
        </w:rPr>
        <w:t>비용</w:t>
      </w:r>
      <w:r w:rsidRPr="00A9415F">
        <w:t>’</w:t>
      </w:r>
      <w:r w:rsidRPr="00A9415F">
        <w:rPr>
          <w:rFonts w:hint="eastAsia"/>
        </w:rPr>
        <w:t xml:space="preserve"> 예)유가증권의 가치가 떨어지면 </w:t>
      </w:r>
      <w:r w:rsidRPr="00A9415F">
        <w:t>‘</w:t>
      </w:r>
      <w:proofErr w:type="spellStart"/>
      <w:r w:rsidRPr="00A9415F">
        <w:rPr>
          <w:rFonts w:hint="eastAsia"/>
        </w:rPr>
        <w:t>평가손</w:t>
      </w:r>
      <w:proofErr w:type="spellEnd"/>
      <w:r w:rsidRPr="00A9415F">
        <w:t>’</w:t>
      </w:r>
      <w:r w:rsidRPr="00A9415F">
        <w:rPr>
          <w:rFonts w:hint="eastAsia"/>
        </w:rPr>
        <w:t xml:space="preserve">이 발생 =&gt; 손익계산서에는 </w:t>
      </w:r>
      <w:proofErr w:type="spellStart"/>
      <w:r w:rsidRPr="00A9415F">
        <w:rPr>
          <w:rFonts w:hint="eastAsia"/>
        </w:rPr>
        <w:t>평가손을</w:t>
      </w:r>
      <w:proofErr w:type="spellEnd"/>
      <w:r w:rsidRPr="00A9415F">
        <w:rPr>
          <w:rFonts w:hint="eastAsia"/>
        </w:rPr>
        <w:t xml:space="preserve"> 비용으로 </w:t>
      </w:r>
      <w:proofErr w:type="spellStart"/>
      <w:r w:rsidRPr="00A9415F">
        <w:rPr>
          <w:rFonts w:hint="eastAsia"/>
        </w:rPr>
        <w:t>계상</w:t>
      </w:r>
      <w:proofErr w:type="spellEnd"/>
      <w:r w:rsidRPr="00A9415F">
        <w:rPr>
          <w:rFonts w:hint="eastAsia"/>
        </w:rPr>
        <w:t>/ 감가상각비 =&gt;시간이 흐르면 사용기간에 따라 계상됨</w:t>
      </w:r>
    </w:p>
    <w:p w:rsidR="00A9415F" w:rsidRPr="00A9415F" w:rsidRDefault="00A9415F" w:rsidP="00B66BF3">
      <w:pPr>
        <w:pStyle w:val="a3"/>
        <w:numPr>
          <w:ilvl w:val="0"/>
          <w:numId w:val="19"/>
        </w:numPr>
        <w:ind w:leftChars="0"/>
      </w:pPr>
      <w:r w:rsidRPr="00A9415F">
        <w:rPr>
          <w:rFonts w:hint="eastAsia"/>
        </w:rPr>
        <w:t xml:space="preserve">외상판매대금, 외상매입대금, 재고: 상품을 팔아도 돈을 회수하지 못하면 현금이 마이너스가 될 수 있다.  </w:t>
      </w:r>
    </w:p>
    <w:p w:rsidR="00263D8A" w:rsidRDefault="00263D8A" w:rsidP="00826397">
      <w:pPr>
        <w:rPr>
          <w:b/>
          <w:sz w:val="22"/>
          <w:u w:val="single"/>
        </w:rPr>
      </w:pPr>
    </w:p>
    <w:p w:rsidR="00263D8A" w:rsidRPr="0076286F" w:rsidRDefault="00263D8A" w:rsidP="00263D8A">
      <w:pPr>
        <w:rPr>
          <w:b/>
          <w:u w:val="single"/>
        </w:rPr>
      </w:pPr>
      <w:r w:rsidRPr="0076286F">
        <w:rPr>
          <w:rFonts w:hint="eastAsia"/>
          <w:b/>
          <w:u w:val="single"/>
        </w:rPr>
        <w:t>이익과 현금흐름 모두 플러스로 만들어야 함</w:t>
      </w:r>
    </w:p>
    <w:p w:rsidR="00263D8A" w:rsidRDefault="00263D8A" w:rsidP="00826397">
      <w:pPr>
        <w:rPr>
          <w:b/>
          <w:sz w:val="22"/>
          <w:u w:val="single"/>
        </w:rPr>
      </w:pPr>
    </w:p>
    <w:p w:rsidR="00DD777F" w:rsidRDefault="00DD777F" w:rsidP="00826397">
      <w:pPr>
        <w:rPr>
          <w:b/>
        </w:rPr>
      </w:pPr>
      <w:r w:rsidRPr="00772463">
        <w:rPr>
          <w:rFonts w:hint="eastAsia"/>
          <w:b/>
          <w:sz w:val="22"/>
          <w:u w:val="single"/>
        </w:rPr>
        <w:t>흑자도산:</w:t>
      </w:r>
      <w:r w:rsidRPr="00772463">
        <w:rPr>
          <w:rFonts w:hint="eastAsia"/>
          <w:b/>
          <w:sz w:val="22"/>
        </w:rPr>
        <w:t xml:space="preserve"> </w:t>
      </w:r>
      <w:r>
        <w:rPr>
          <w:rFonts w:hint="eastAsia"/>
          <w:b/>
        </w:rPr>
        <w:t xml:space="preserve">이익이 났지만 현금흐름이 마이너스일 경우 </w:t>
      </w:r>
    </w:p>
    <w:p w:rsidR="00263D8A" w:rsidRDefault="0072258E" w:rsidP="00826397">
      <w:pPr>
        <w:rPr>
          <w:b/>
        </w:rPr>
      </w:pPr>
      <w:r>
        <w:rPr>
          <w:rFonts w:hint="eastAsia"/>
          <w:b/>
        </w:rPr>
        <w:t xml:space="preserve">매출액을 올려도 현금, 예금이 동시에 증가하지 않을 수 있다.  </w:t>
      </w:r>
      <w:r w:rsidR="00263D8A">
        <w:rPr>
          <w:rFonts w:hint="eastAsia"/>
          <w:b/>
        </w:rPr>
        <w:t xml:space="preserve">              </w:t>
      </w:r>
    </w:p>
    <w:p w:rsidR="00EF1561" w:rsidRDefault="0072258E" w:rsidP="00826397">
      <w:pPr>
        <w:rPr>
          <w:b/>
        </w:rPr>
      </w:pPr>
      <w:r>
        <w:rPr>
          <w:rFonts w:hint="eastAsia"/>
          <w:b/>
        </w:rPr>
        <w:t>예를 들어 외상</w:t>
      </w:r>
      <w:r w:rsidR="006F181B">
        <w:rPr>
          <w:rFonts w:hint="eastAsia"/>
          <w:b/>
        </w:rPr>
        <w:t>판매대</w:t>
      </w:r>
      <w:r>
        <w:rPr>
          <w:rFonts w:hint="eastAsia"/>
          <w:b/>
        </w:rPr>
        <w:t>금의 경우 매출액이 발생하지만 현금이 입금되기까지는</w:t>
      </w:r>
      <w:r w:rsidR="006F181B">
        <w:rPr>
          <w:rFonts w:hint="eastAsia"/>
          <w:b/>
        </w:rPr>
        <w:t xml:space="preserve"> 계정상 받을 어음으로 처리된다.</w:t>
      </w:r>
      <w:r>
        <w:rPr>
          <w:rFonts w:hint="eastAsia"/>
          <w:b/>
        </w:rPr>
        <w:t xml:space="preserve"> </w:t>
      </w:r>
    </w:p>
    <w:p w:rsidR="006F181B" w:rsidRDefault="006F181B" w:rsidP="00826397">
      <w:pPr>
        <w:rPr>
          <w:b/>
        </w:rPr>
      </w:pPr>
    </w:p>
    <w:p w:rsidR="006F181B" w:rsidRDefault="006F181B" w:rsidP="00826397">
      <w:pPr>
        <w:rPr>
          <w:b/>
        </w:rPr>
      </w:pPr>
      <w:r>
        <w:rPr>
          <w:rFonts w:hint="eastAsia"/>
          <w:b/>
        </w:rPr>
        <w:t xml:space="preserve">       [손익계산서]                          [대차대조표]</w:t>
      </w:r>
    </w:p>
    <w:p w:rsidR="006F181B" w:rsidRDefault="001B3DD7" w:rsidP="00826397">
      <w:pPr>
        <w:rPr>
          <w:b/>
        </w:rPr>
      </w:pPr>
      <w:r>
        <w:rPr>
          <w:b/>
          <w:noProof/>
        </w:rPr>
        <w:pict>
          <v:shape id="_x0000_s1041" type="#_x0000_t202" style="position:absolute;left:0;text-align:left;margin-left:123.85pt;margin-top:12.35pt;width:69.1pt;height:28pt;z-index:251674624;mso-width-relative:margin;mso-height-relative:margin" filled="f" stroked="f" strokecolor="white [3212]">
            <v:textbox>
              <w:txbxContent>
                <w:p w:rsidR="00374037" w:rsidRPr="006F181B" w:rsidRDefault="00374037">
                  <w:pPr>
                    <w:rPr>
                      <w:b/>
                    </w:rPr>
                  </w:pPr>
                  <w:r w:rsidRPr="006F181B">
                    <w:rPr>
                      <w:rFonts w:hint="eastAsia"/>
                      <w:b/>
                    </w:rPr>
                    <w:t>외상판매</w:t>
                  </w:r>
                </w:p>
              </w:txbxContent>
            </v:textbox>
          </v:shape>
        </w:pict>
      </w:r>
    </w:p>
    <w:p w:rsidR="006F181B" w:rsidRDefault="001B3DD7" w:rsidP="00826397">
      <w:pPr>
        <w:rPr>
          <w:b/>
        </w:rPr>
      </w:pPr>
      <w:r>
        <w:rPr>
          <w:b/>
          <w:noProof/>
        </w:rPr>
        <w:pict>
          <v:shape id="_x0000_s1043" type="#_x0000_t202" style="position:absolute;left:0;text-align:left;margin-left:115.2pt;margin-top:79.35pt;width:69.1pt;height:28pt;z-index:251676672;mso-width-relative:margin;mso-height-relative:margin" filled="f" stroked="f" strokecolor="white [3212]">
            <v:textbox>
              <w:txbxContent>
                <w:p w:rsidR="00374037" w:rsidRPr="006F181B" w:rsidRDefault="00374037" w:rsidP="00DC1E9C">
                  <w:pPr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현금결제</w:t>
                  </w:r>
                </w:p>
              </w:txbxContent>
            </v:textbox>
          </v:shape>
        </w:pict>
      </w:r>
      <w:r>
        <w:rPr>
          <w:b/>
          <w:noProof/>
        </w:rPr>
        <w:pict>
          <v:shape id="_x0000_s1042" type="#_x0000_t202" style="position:absolute;left:0;text-align:left;margin-left:266.55pt;margin-top:60pt;width:69.1pt;height:28pt;z-index:251675648;mso-width-relative:margin;mso-height-relative:margin" filled="f" stroked="f" strokecolor="white [3212]">
            <v:textbox>
              <w:txbxContent>
                <w:p w:rsidR="00374037" w:rsidRPr="006F181B" w:rsidRDefault="00374037" w:rsidP="00DC1E9C">
                  <w:pPr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결제</w:t>
                  </w:r>
                </w:p>
              </w:txbxContent>
            </v:textbox>
          </v:shape>
        </w:pict>
      </w:r>
      <w:r>
        <w:rPr>
          <w:b/>
          <w:noProof/>
        </w:rPr>
        <w:pict>
          <v:shapetype id="_x0000_t90" coordsize="21600,21600" o:spt="90" adj="9257,18514,7200" path="m@4,l@0@2@5@2@5@12,0@12,,21600@1,21600@1@2,21600@2xe">
            <v:stroke joinstyle="miter"/>
            <v:formulas>
              <v:f eqn="val #0"/>
              <v:f eqn="val #1"/>
              <v:f eqn="val #2"/>
              <v:f eqn="prod #0 1 2"/>
              <v:f eqn="sum @3 10800 0"/>
              <v:f eqn="sum 21600 #0 #1"/>
              <v:f eqn="sum #1 #2 0"/>
              <v:f eqn="prod @6 1 2"/>
              <v:f eqn="prod #1 2 1"/>
              <v:f eqn="sum @8 0 21600"/>
              <v:f eqn="prod 21600 @0 @1"/>
              <v:f eqn="prod 21600 @4 @1"/>
              <v:f eqn="prod 21600 @5 @1"/>
              <v:f eqn="prod 21600 @7 @1"/>
              <v:f eqn="prod #1 1 2"/>
              <v:f eqn="sum @5 0 @4"/>
              <v:f eqn="sum @0 0 @4"/>
              <v:f eqn="prod @2 @15 @16"/>
            </v:formulas>
            <v:path o:connecttype="custom" o:connectlocs="@4,0;@0,@2;0,@11;@14,21600;@1,@13;21600,@2" o:connectangles="270,180,180,90,0,0" textboxrect="0,@12,@1,21600;@5,@17,@1,21600"/>
            <v:handles>
              <v:h position="#0,topLeft" xrange="@2,@9"/>
              <v:h position="#1,#2" xrange="@4,21600" yrange="0,@0"/>
            </v:handles>
          </v:shapetype>
          <v:shape id="_x0000_s1040" type="#_x0000_t90" style="position:absolute;left:0;text-align:left;margin-left:95.7pt;margin-top:74.35pt;width:54pt;height:64pt;rotation:90;z-index:251672576" fillcolor="#a5a5a5 [2092]" strokecolor="white [3212]"/>
        </w:pict>
      </w:r>
      <w:r w:rsidR="006F181B">
        <w:rPr>
          <w:rFonts w:hint="eastAsia"/>
          <w:b/>
          <w:noProof/>
        </w:rPr>
        <w:drawing>
          <wp:inline distT="0" distB="0" distL="0" distR="0">
            <wp:extent cx="4699000" cy="1943523"/>
            <wp:effectExtent l="0" t="0" r="0" b="0"/>
            <wp:docPr id="4" name="다이어그램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:rsidR="00263D8A" w:rsidRDefault="00263D8A" w:rsidP="00826397">
      <w:pPr>
        <w:rPr>
          <w:b/>
        </w:rPr>
      </w:pPr>
    </w:p>
    <w:p w:rsidR="00DD777F" w:rsidRPr="00DD777F" w:rsidRDefault="00DD777F" w:rsidP="00826397">
      <w:r>
        <w:rPr>
          <w:rFonts w:hint="eastAsia"/>
          <w:b/>
        </w:rPr>
        <w:t xml:space="preserve">투자현금흐름: </w:t>
      </w:r>
      <w:r w:rsidRPr="00DD777F">
        <w:rPr>
          <w:rFonts w:hint="eastAsia"/>
        </w:rPr>
        <w:t xml:space="preserve">기업이 투자에 얼마나 자금을 사용하고 있는지, 또는 회수하고 </w:t>
      </w:r>
    </w:p>
    <w:p w:rsidR="00DD777F" w:rsidRDefault="00DD777F" w:rsidP="00DD777F">
      <w:pPr>
        <w:ind w:firstLineChars="700" w:firstLine="1400"/>
      </w:pPr>
      <w:r w:rsidRPr="00DD777F">
        <w:rPr>
          <w:rFonts w:hint="eastAsia"/>
        </w:rPr>
        <w:t>있는지를 나타냄</w:t>
      </w:r>
    </w:p>
    <w:p w:rsidR="00772463" w:rsidRDefault="00A95183" w:rsidP="00772463">
      <w:r>
        <w:rPr>
          <w:rFonts w:hint="eastAsia"/>
        </w:rPr>
        <w:t>일반적으로 마이너스: 전략 변경이나 자금융통 관계로 설비 등을 대대적으로 매각하지 않는 한 투자가 클 때가 많다. 그리고 투자에 따른 현금흐름의 마이너스</w:t>
      </w:r>
      <w:r>
        <w:rPr>
          <w:rFonts w:hint="eastAsia"/>
        </w:rPr>
        <w:lastRenderedPageBreak/>
        <w:t xml:space="preserve">를 영업현금흐름의 플러스의 범위 안으로 억제할 수 있다면 차입 등 자금조달을 할 필요가 없기 때문에 재무적으로 강한 회사라 할 수 있다. </w:t>
      </w:r>
    </w:p>
    <w:p w:rsidR="00A9415F" w:rsidRDefault="00A9415F" w:rsidP="00772463">
      <w:pPr>
        <w:rPr>
          <w:b/>
          <w:highlight w:val="yellow"/>
          <w:u w:val="single"/>
        </w:rPr>
      </w:pPr>
    </w:p>
    <w:p w:rsidR="00A95183" w:rsidRDefault="00A9415F" w:rsidP="00772463">
      <w:r w:rsidRPr="0076286F">
        <w:rPr>
          <w:rFonts w:hint="eastAsia"/>
          <w:b/>
          <w:u w:val="single"/>
        </w:rPr>
        <w:t>유형고정자산의 취득(설비투자)</w:t>
      </w:r>
      <w:r>
        <w:t>’</w:t>
      </w:r>
      <w:r>
        <w:rPr>
          <w:rFonts w:hint="eastAsia"/>
        </w:rPr>
        <w:t xml:space="preserve">에 따른 지출이 </w:t>
      </w:r>
      <w:proofErr w:type="spellStart"/>
      <w:r w:rsidRPr="0076286F">
        <w:rPr>
          <w:rFonts w:hint="eastAsia"/>
        </w:rPr>
        <w:t>감각상각비보다</w:t>
      </w:r>
      <w:proofErr w:type="spellEnd"/>
      <w:r w:rsidRPr="0076286F">
        <w:rPr>
          <w:rFonts w:hint="eastAsia"/>
        </w:rPr>
        <w:t xml:space="preserve"> 큰지를 </w:t>
      </w:r>
      <w:proofErr w:type="spellStart"/>
      <w:r w:rsidRPr="0076286F">
        <w:rPr>
          <w:rFonts w:hint="eastAsia"/>
        </w:rPr>
        <w:t>확인해야함</w:t>
      </w:r>
      <w:proofErr w:type="spellEnd"/>
      <w:r>
        <w:rPr>
          <w:rFonts w:hint="eastAsia"/>
        </w:rPr>
        <w:t xml:space="preserve">.  </w:t>
      </w:r>
      <w:r w:rsidRPr="0076286F">
        <w:rPr>
          <w:rFonts w:hint="eastAsia"/>
        </w:rPr>
        <w:t>감가상각비 정도는 재투자를 하지 않으면 현재 사업을 유지할 수 없기 때문</w:t>
      </w:r>
    </w:p>
    <w:p w:rsidR="00A9415F" w:rsidRPr="007863B3" w:rsidRDefault="00A9415F" w:rsidP="007863B3">
      <w:pPr>
        <w:jc w:val="center"/>
        <w:rPr>
          <w:b/>
          <w:sz w:val="22"/>
        </w:rPr>
      </w:pPr>
      <w:r w:rsidRPr="007863B3">
        <w:rPr>
          <w:rFonts w:hint="eastAsia"/>
          <w:b/>
          <w:sz w:val="22"/>
        </w:rPr>
        <w:t xml:space="preserve">유형고정자산의 취득 </w:t>
      </w:r>
      <w:r w:rsidRPr="007863B3">
        <w:rPr>
          <w:rFonts w:ascii="휴먼모음T" w:eastAsia="휴먼모음T" w:hint="eastAsia"/>
          <w:b/>
          <w:sz w:val="22"/>
        </w:rPr>
        <w:t>≥</w:t>
      </w:r>
      <w:r w:rsidRPr="007863B3">
        <w:rPr>
          <w:rFonts w:hint="eastAsia"/>
          <w:b/>
          <w:sz w:val="22"/>
        </w:rPr>
        <w:t>감가상각비</w:t>
      </w:r>
    </w:p>
    <w:p w:rsidR="007863B3" w:rsidRDefault="007863B3" w:rsidP="00772463">
      <w:pPr>
        <w:rPr>
          <w:b/>
          <w:sz w:val="22"/>
        </w:rPr>
      </w:pPr>
    </w:p>
    <w:p w:rsidR="00A95183" w:rsidRPr="00A9415F" w:rsidRDefault="00A95183" w:rsidP="00772463">
      <w:pPr>
        <w:rPr>
          <w:b/>
        </w:rPr>
      </w:pPr>
      <w:proofErr w:type="spellStart"/>
      <w:r w:rsidRPr="00A9415F">
        <w:rPr>
          <w:rFonts w:hint="eastAsia"/>
          <w:b/>
          <w:sz w:val="22"/>
        </w:rPr>
        <w:t>금마주식회사의</w:t>
      </w:r>
      <w:proofErr w:type="spellEnd"/>
      <w:r w:rsidRPr="00A9415F">
        <w:rPr>
          <w:rFonts w:hint="eastAsia"/>
          <w:b/>
          <w:sz w:val="22"/>
        </w:rPr>
        <w:t xml:space="preserve"> 경우</w:t>
      </w:r>
      <w:r w:rsidRPr="00A9415F">
        <w:rPr>
          <w:rFonts w:hint="eastAsia"/>
          <w:b/>
        </w:rPr>
        <w:t xml:space="preserve"> </w:t>
      </w:r>
    </w:p>
    <w:p w:rsidR="00A95183" w:rsidRDefault="00A95183" w:rsidP="00772463">
      <w:r>
        <w:rPr>
          <w:rFonts w:hint="eastAsia"/>
        </w:rPr>
        <w:t xml:space="preserve">유형고정자산인 </w:t>
      </w:r>
      <w:proofErr w:type="spellStart"/>
      <w:r w:rsidR="00A9415F">
        <w:rPr>
          <w:rFonts w:hint="eastAsia"/>
        </w:rPr>
        <w:t>유형고정자산인</w:t>
      </w:r>
      <w:proofErr w:type="spellEnd"/>
      <w:r>
        <w:rPr>
          <w:rFonts w:hint="eastAsia"/>
        </w:rPr>
        <w:t xml:space="preserve"> 차량을 구입하느라 21,500원을 투자하였는데 감가상각비 11,503원</w:t>
      </w:r>
      <w:r w:rsidR="000A631A">
        <w:rPr>
          <w:rFonts w:hint="eastAsia"/>
        </w:rPr>
        <w:t xml:space="preserve">보다 더 크므로 사업을 위해 </w:t>
      </w:r>
      <w:r w:rsidR="000A631A">
        <w:t>‘</w:t>
      </w:r>
      <w:r w:rsidR="000A631A">
        <w:rPr>
          <w:rFonts w:hint="eastAsia"/>
        </w:rPr>
        <w:t>신규</w:t>
      </w:r>
      <w:r w:rsidR="000A631A">
        <w:t>’</w:t>
      </w:r>
      <w:r w:rsidR="000A631A">
        <w:rPr>
          <w:rFonts w:hint="eastAsia"/>
        </w:rPr>
        <w:t xml:space="preserve"> 설비투자를 함으로써 미래투자를 하고 있다. </w:t>
      </w:r>
    </w:p>
    <w:p w:rsidR="007863B3" w:rsidRPr="00DD777F" w:rsidRDefault="007863B3" w:rsidP="00772463"/>
    <w:p w:rsidR="00EF1561" w:rsidRDefault="00DD777F" w:rsidP="00826397">
      <w:r>
        <w:rPr>
          <w:rFonts w:hint="eastAsia"/>
        </w:rPr>
        <w:t>투자에는 설비투자 외에 재무적인 투자도 포함, 재무적인 투자일 경우 일반적으로 자금이 빠져나가므로 투자현금흐름은 마이너스가 됨.</w:t>
      </w:r>
    </w:p>
    <w:p w:rsidR="00DD777F" w:rsidRDefault="00DD777F" w:rsidP="00826397"/>
    <w:p w:rsidR="00772463" w:rsidRPr="00772463" w:rsidRDefault="00772463" w:rsidP="00826397">
      <w:r>
        <w:rPr>
          <w:rFonts w:hint="eastAsia"/>
          <w:b/>
        </w:rPr>
        <w:t xml:space="preserve">재무현금흐름: </w:t>
      </w:r>
      <w:r w:rsidRPr="00772463">
        <w:rPr>
          <w:rFonts w:hint="eastAsia"/>
        </w:rPr>
        <w:t xml:space="preserve">재무 활동으로 얼마나 자금을 얻었는지, 혹은 사용했는지를 </w:t>
      </w:r>
    </w:p>
    <w:p w:rsidR="00772463" w:rsidRPr="00772463" w:rsidRDefault="00772463" w:rsidP="00772463">
      <w:pPr>
        <w:ind w:firstLineChars="700" w:firstLine="1400"/>
      </w:pPr>
      <w:r w:rsidRPr="00772463">
        <w:rPr>
          <w:rFonts w:hint="eastAsia"/>
        </w:rPr>
        <w:t>나타냄</w:t>
      </w:r>
    </w:p>
    <w:p w:rsidR="00772463" w:rsidRDefault="00A95183" w:rsidP="00A95183">
      <w:pPr>
        <w:pStyle w:val="a3"/>
        <w:numPr>
          <w:ilvl w:val="0"/>
          <w:numId w:val="18"/>
        </w:numPr>
        <w:ind w:leftChars="0"/>
        <w:rPr>
          <w:b/>
        </w:rPr>
      </w:pPr>
      <w:r>
        <w:rPr>
          <w:rFonts w:hint="eastAsia"/>
          <w:b/>
        </w:rPr>
        <w:t xml:space="preserve">차입이나 증자 등으로 자금을 조달하거나 그 돈을 상환하는 </w:t>
      </w:r>
      <w:r w:rsidRPr="0076286F">
        <w:rPr>
          <w:rFonts w:hint="eastAsia"/>
          <w:b/>
        </w:rPr>
        <w:t>Finance부분</w:t>
      </w:r>
    </w:p>
    <w:p w:rsidR="00A95183" w:rsidRPr="00A95183" w:rsidRDefault="00A95183" w:rsidP="00A95183">
      <w:pPr>
        <w:pStyle w:val="a3"/>
        <w:numPr>
          <w:ilvl w:val="0"/>
          <w:numId w:val="18"/>
        </w:numPr>
        <w:ind w:leftChars="0"/>
        <w:rPr>
          <w:b/>
        </w:rPr>
      </w:pPr>
      <w:r>
        <w:rPr>
          <w:rFonts w:hint="eastAsia"/>
          <w:b/>
        </w:rPr>
        <w:t xml:space="preserve">배당이나 자사주 매입 </w:t>
      </w:r>
      <w:r w:rsidRPr="0076286F">
        <w:rPr>
          <w:rFonts w:hint="eastAsia"/>
          <w:b/>
        </w:rPr>
        <w:t>주주환원 부분</w:t>
      </w:r>
    </w:p>
    <w:p w:rsidR="00A95183" w:rsidRDefault="00A95183" w:rsidP="00772463">
      <w:pPr>
        <w:rPr>
          <w:b/>
        </w:rPr>
      </w:pPr>
    </w:p>
    <w:p w:rsidR="00772463" w:rsidRDefault="00772463" w:rsidP="00772463">
      <w:pPr>
        <w:rPr>
          <w:b/>
        </w:rPr>
      </w:pPr>
      <w:r>
        <w:rPr>
          <w:rFonts w:hint="eastAsia"/>
          <w:b/>
        </w:rPr>
        <w:t xml:space="preserve">돈을 빌리거나 증자해 자금을 얻었을 때는 플러스가 된다. 반대로 자금을 상환하면 마이너스가 된다. </w:t>
      </w:r>
    </w:p>
    <w:p w:rsidR="00772463" w:rsidRDefault="00772463" w:rsidP="00772463">
      <w:pPr>
        <w:rPr>
          <w:b/>
        </w:rPr>
      </w:pPr>
    </w:p>
    <w:p w:rsidR="00772463" w:rsidRDefault="00772463" w:rsidP="00772463">
      <w:pPr>
        <w:rPr>
          <w:b/>
        </w:rPr>
      </w:pPr>
      <w:r>
        <w:rPr>
          <w:rFonts w:hint="eastAsia"/>
          <w:b/>
        </w:rPr>
        <w:t xml:space="preserve">재무현금흐름을 볼 때는 배당이나 자사주 구입 등의 주주환원을 얼마나 하고 있는지도 </w:t>
      </w:r>
      <w:proofErr w:type="spellStart"/>
      <w:r>
        <w:rPr>
          <w:rFonts w:hint="eastAsia"/>
          <w:b/>
        </w:rPr>
        <w:t>봐야한다</w:t>
      </w:r>
      <w:proofErr w:type="spellEnd"/>
      <w:r>
        <w:rPr>
          <w:rFonts w:hint="eastAsia"/>
          <w:b/>
        </w:rPr>
        <w:t>. 이것은 현금흐름이 마이너스가 된다.</w:t>
      </w:r>
    </w:p>
    <w:p w:rsidR="00772463" w:rsidRDefault="00772463" w:rsidP="00772463">
      <w:pPr>
        <w:rPr>
          <w:b/>
        </w:rPr>
      </w:pPr>
    </w:p>
    <w:p w:rsidR="00772463" w:rsidRPr="00772463" w:rsidRDefault="00772463" w:rsidP="00772463">
      <w:pPr>
        <w:rPr>
          <w:b/>
        </w:rPr>
      </w:pPr>
      <w:r w:rsidRPr="0076286F">
        <w:rPr>
          <w:rFonts w:hint="eastAsia"/>
          <w:b/>
        </w:rPr>
        <w:t>균형 잡힌 현금흐름:</w:t>
      </w:r>
      <w:r>
        <w:rPr>
          <w:rFonts w:hint="eastAsia"/>
          <w:b/>
        </w:rPr>
        <w:t xml:space="preserve"> </w:t>
      </w:r>
      <w:r w:rsidRPr="00772463">
        <w:rPr>
          <w:rFonts w:hint="eastAsia"/>
        </w:rPr>
        <w:t>영업현금흐름을 벌어들이고 그 범위 안에서 투자현금흐름과 재무현금흐름의 마이너스를 충당하는 것</w:t>
      </w:r>
    </w:p>
    <w:sectPr w:rsidR="00772463" w:rsidRPr="00772463" w:rsidSect="001318BE">
      <w:pgSz w:w="16838" w:h="11906" w:orient="landscape"/>
      <w:pgMar w:top="720" w:right="720" w:bottom="720" w:left="720" w:header="851" w:footer="992" w:gutter="0"/>
      <w:cols w:num="2"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65A" w:rsidRDefault="004F565A" w:rsidP="00115753">
      <w:r>
        <w:separator/>
      </w:r>
    </w:p>
  </w:endnote>
  <w:endnote w:type="continuationSeparator" w:id="0">
    <w:p w:rsidR="004F565A" w:rsidRDefault="004F565A" w:rsidP="001157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65A" w:rsidRDefault="004F565A" w:rsidP="00115753">
      <w:r>
        <w:separator/>
      </w:r>
    </w:p>
  </w:footnote>
  <w:footnote w:type="continuationSeparator" w:id="0">
    <w:p w:rsidR="004F565A" w:rsidRDefault="004F565A" w:rsidP="001157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40B6"/>
    <w:multiLevelType w:val="hybridMultilevel"/>
    <w:tmpl w:val="3E5CB2A8"/>
    <w:lvl w:ilvl="0" w:tplc="D5ACA99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EAB75AC"/>
    <w:multiLevelType w:val="hybridMultilevel"/>
    <w:tmpl w:val="772893B6"/>
    <w:lvl w:ilvl="0" w:tplc="4844B85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F1548E5"/>
    <w:multiLevelType w:val="hybridMultilevel"/>
    <w:tmpl w:val="F36AA98E"/>
    <w:lvl w:ilvl="0" w:tplc="E294CDC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2422122"/>
    <w:multiLevelType w:val="hybridMultilevel"/>
    <w:tmpl w:val="9D1600BE"/>
    <w:lvl w:ilvl="0" w:tplc="FB6C189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CAA2DF1"/>
    <w:multiLevelType w:val="hybridMultilevel"/>
    <w:tmpl w:val="D428B4D8"/>
    <w:lvl w:ilvl="0" w:tplc="600AFAB0">
      <w:start w:val="2"/>
      <w:numFmt w:val="bullet"/>
      <w:lvlText w:val=""/>
      <w:lvlJc w:val="left"/>
      <w:pPr>
        <w:ind w:left="105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</w:abstractNum>
  <w:abstractNum w:abstractNumId="5">
    <w:nsid w:val="2F0E5619"/>
    <w:multiLevelType w:val="hybridMultilevel"/>
    <w:tmpl w:val="D2885864"/>
    <w:lvl w:ilvl="0" w:tplc="DDF22B5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36DB383E"/>
    <w:multiLevelType w:val="hybridMultilevel"/>
    <w:tmpl w:val="0C6623B6"/>
    <w:lvl w:ilvl="0" w:tplc="443C169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376A2ACC"/>
    <w:multiLevelType w:val="hybridMultilevel"/>
    <w:tmpl w:val="F7900E6E"/>
    <w:lvl w:ilvl="0" w:tplc="B6F8C16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3A550C97"/>
    <w:multiLevelType w:val="hybridMultilevel"/>
    <w:tmpl w:val="87D0BAD4"/>
    <w:lvl w:ilvl="0" w:tplc="1ACEA6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3ADB3528"/>
    <w:multiLevelType w:val="hybridMultilevel"/>
    <w:tmpl w:val="75D61930"/>
    <w:lvl w:ilvl="0" w:tplc="F5DA70B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3AF46409"/>
    <w:multiLevelType w:val="hybridMultilevel"/>
    <w:tmpl w:val="C486CAFA"/>
    <w:lvl w:ilvl="0" w:tplc="BEB6D18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3EBA2883"/>
    <w:multiLevelType w:val="hybridMultilevel"/>
    <w:tmpl w:val="E0247A28"/>
    <w:lvl w:ilvl="0" w:tplc="606C7A8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4D7A0B8B"/>
    <w:multiLevelType w:val="hybridMultilevel"/>
    <w:tmpl w:val="F880E886"/>
    <w:lvl w:ilvl="0" w:tplc="43FCB158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4E332DA5"/>
    <w:multiLevelType w:val="hybridMultilevel"/>
    <w:tmpl w:val="E51AC852"/>
    <w:lvl w:ilvl="0" w:tplc="77D224A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56AF3234"/>
    <w:multiLevelType w:val="hybridMultilevel"/>
    <w:tmpl w:val="DA9E9D60"/>
    <w:lvl w:ilvl="0" w:tplc="47ACE61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58D65A57"/>
    <w:multiLevelType w:val="hybridMultilevel"/>
    <w:tmpl w:val="D1A41F46"/>
    <w:lvl w:ilvl="0" w:tplc="DE38A44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67F612BB"/>
    <w:multiLevelType w:val="hybridMultilevel"/>
    <w:tmpl w:val="231ADE48"/>
    <w:lvl w:ilvl="0" w:tplc="727216E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6BA01B8D"/>
    <w:multiLevelType w:val="hybridMultilevel"/>
    <w:tmpl w:val="48CE8644"/>
    <w:lvl w:ilvl="0" w:tplc="26D880D8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6FF569F2"/>
    <w:multiLevelType w:val="hybridMultilevel"/>
    <w:tmpl w:val="9DBCA97C"/>
    <w:lvl w:ilvl="0" w:tplc="191CA6B2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9">
    <w:nsid w:val="7E2104B8"/>
    <w:multiLevelType w:val="hybridMultilevel"/>
    <w:tmpl w:val="D450AEC6"/>
    <w:lvl w:ilvl="0" w:tplc="7BF61ED2">
      <w:start w:val="2"/>
      <w:numFmt w:val="bullet"/>
      <w:lvlText w:val="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14"/>
  </w:num>
  <w:num w:numId="5">
    <w:abstractNumId w:val="11"/>
  </w:num>
  <w:num w:numId="6">
    <w:abstractNumId w:val="13"/>
  </w:num>
  <w:num w:numId="7">
    <w:abstractNumId w:val="0"/>
  </w:num>
  <w:num w:numId="8">
    <w:abstractNumId w:val="5"/>
  </w:num>
  <w:num w:numId="9">
    <w:abstractNumId w:val="18"/>
  </w:num>
  <w:num w:numId="10">
    <w:abstractNumId w:val="12"/>
  </w:num>
  <w:num w:numId="11">
    <w:abstractNumId w:val="8"/>
  </w:num>
  <w:num w:numId="12">
    <w:abstractNumId w:val="7"/>
  </w:num>
  <w:num w:numId="13">
    <w:abstractNumId w:val="19"/>
  </w:num>
  <w:num w:numId="14">
    <w:abstractNumId w:val="3"/>
  </w:num>
  <w:num w:numId="15">
    <w:abstractNumId w:val="9"/>
  </w:num>
  <w:num w:numId="16">
    <w:abstractNumId w:val="6"/>
  </w:num>
  <w:num w:numId="17">
    <w:abstractNumId w:val="15"/>
  </w:num>
  <w:num w:numId="18">
    <w:abstractNumId w:val="16"/>
  </w:num>
  <w:num w:numId="19">
    <w:abstractNumId w:val="2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066E"/>
    <w:rsid w:val="0001434E"/>
    <w:rsid w:val="00026367"/>
    <w:rsid w:val="00056BEF"/>
    <w:rsid w:val="00064373"/>
    <w:rsid w:val="000A071D"/>
    <w:rsid w:val="000A631A"/>
    <w:rsid w:val="0011155A"/>
    <w:rsid w:val="00115753"/>
    <w:rsid w:val="001318BE"/>
    <w:rsid w:val="001B3DD7"/>
    <w:rsid w:val="001B62A6"/>
    <w:rsid w:val="001E1C04"/>
    <w:rsid w:val="002273D0"/>
    <w:rsid w:val="00262AAB"/>
    <w:rsid w:val="00263D8A"/>
    <w:rsid w:val="002741CF"/>
    <w:rsid w:val="002947D9"/>
    <w:rsid w:val="002F742B"/>
    <w:rsid w:val="0032109D"/>
    <w:rsid w:val="00321D1D"/>
    <w:rsid w:val="00351C3D"/>
    <w:rsid w:val="00374037"/>
    <w:rsid w:val="003777E8"/>
    <w:rsid w:val="0038295C"/>
    <w:rsid w:val="00384492"/>
    <w:rsid w:val="003A0962"/>
    <w:rsid w:val="003B34E8"/>
    <w:rsid w:val="003B60C9"/>
    <w:rsid w:val="003C0956"/>
    <w:rsid w:val="003D35DD"/>
    <w:rsid w:val="003F066E"/>
    <w:rsid w:val="00404D1D"/>
    <w:rsid w:val="00407D4E"/>
    <w:rsid w:val="004953BB"/>
    <w:rsid w:val="004D58A3"/>
    <w:rsid w:val="004F565A"/>
    <w:rsid w:val="0053322A"/>
    <w:rsid w:val="005552ED"/>
    <w:rsid w:val="00575CBE"/>
    <w:rsid w:val="00595817"/>
    <w:rsid w:val="005A08EC"/>
    <w:rsid w:val="005C0504"/>
    <w:rsid w:val="005E049C"/>
    <w:rsid w:val="006016D4"/>
    <w:rsid w:val="006405CD"/>
    <w:rsid w:val="0064586C"/>
    <w:rsid w:val="00647FEB"/>
    <w:rsid w:val="00653BF4"/>
    <w:rsid w:val="006941E4"/>
    <w:rsid w:val="006A6842"/>
    <w:rsid w:val="006B6847"/>
    <w:rsid w:val="006C1E27"/>
    <w:rsid w:val="006E69F8"/>
    <w:rsid w:val="006F181B"/>
    <w:rsid w:val="006F28BB"/>
    <w:rsid w:val="0072258E"/>
    <w:rsid w:val="0076286F"/>
    <w:rsid w:val="00772463"/>
    <w:rsid w:val="007863B3"/>
    <w:rsid w:val="007C4356"/>
    <w:rsid w:val="007F621A"/>
    <w:rsid w:val="0080742E"/>
    <w:rsid w:val="00826397"/>
    <w:rsid w:val="00840D9E"/>
    <w:rsid w:val="008561E8"/>
    <w:rsid w:val="008A27AB"/>
    <w:rsid w:val="008B7E7F"/>
    <w:rsid w:val="008C377F"/>
    <w:rsid w:val="008D2CE9"/>
    <w:rsid w:val="00924A97"/>
    <w:rsid w:val="00941F66"/>
    <w:rsid w:val="009E7D46"/>
    <w:rsid w:val="009F6E6F"/>
    <w:rsid w:val="00A151CA"/>
    <w:rsid w:val="00A61B04"/>
    <w:rsid w:val="00A653C8"/>
    <w:rsid w:val="00A669E9"/>
    <w:rsid w:val="00A912BD"/>
    <w:rsid w:val="00A9415F"/>
    <w:rsid w:val="00A95183"/>
    <w:rsid w:val="00AC06E0"/>
    <w:rsid w:val="00AE005B"/>
    <w:rsid w:val="00B261C1"/>
    <w:rsid w:val="00B320E8"/>
    <w:rsid w:val="00B66BF3"/>
    <w:rsid w:val="00BC24E8"/>
    <w:rsid w:val="00BD5921"/>
    <w:rsid w:val="00C44C9F"/>
    <w:rsid w:val="00C51BE3"/>
    <w:rsid w:val="00CA721A"/>
    <w:rsid w:val="00CD56FB"/>
    <w:rsid w:val="00D01E11"/>
    <w:rsid w:val="00D27D75"/>
    <w:rsid w:val="00D45D04"/>
    <w:rsid w:val="00D51DCA"/>
    <w:rsid w:val="00D7798A"/>
    <w:rsid w:val="00D81BCE"/>
    <w:rsid w:val="00DA33DF"/>
    <w:rsid w:val="00DA7009"/>
    <w:rsid w:val="00DC1E9C"/>
    <w:rsid w:val="00DD777F"/>
    <w:rsid w:val="00DF567E"/>
    <w:rsid w:val="00DF7CF7"/>
    <w:rsid w:val="00E0606F"/>
    <w:rsid w:val="00E1135A"/>
    <w:rsid w:val="00E45C48"/>
    <w:rsid w:val="00EA0488"/>
    <w:rsid w:val="00EC0F92"/>
    <w:rsid w:val="00EE0395"/>
    <w:rsid w:val="00EF1561"/>
    <w:rsid w:val="00F068F3"/>
    <w:rsid w:val="00F45B0B"/>
    <w:rsid w:val="00F51020"/>
    <w:rsid w:val="00F53537"/>
    <w:rsid w:val="00F66F2B"/>
    <w:rsid w:val="00F872F0"/>
    <w:rsid w:val="00F929C5"/>
    <w:rsid w:val="00F97E4A"/>
    <w:rsid w:val="00FA5153"/>
    <w:rsid w:val="00FB3BB6"/>
    <w:rsid w:val="00FC0ADE"/>
    <w:rsid w:val="00FC1C65"/>
    <w:rsid w:val="00FC2073"/>
    <w:rsid w:val="00FD6C2F"/>
    <w:rsid w:val="00FF3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  <o:rules v:ext="edit">
        <o:r id="V:Rule1" type="callout" idref="#_x0000_s1039"/>
        <o:r id="V:Rule2" type="callout" idref="#_x0000_s1037"/>
        <o:r id="V:Rule3" type="callout" idref="#_x0000_s1036"/>
        <o:r id="V:Rule4" type="callout" idref="#_x0000_s103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009"/>
    <w:pPr>
      <w:widowControl w:val="0"/>
      <w:wordWrap w:val="0"/>
      <w:autoSpaceDE w:val="0"/>
      <w:autoSpaceDN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4953BB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20E8"/>
    <w:pPr>
      <w:ind w:leftChars="400" w:left="800"/>
    </w:pPr>
  </w:style>
  <w:style w:type="table" w:styleId="a4">
    <w:name w:val="Table Grid"/>
    <w:basedOn w:val="a1"/>
    <w:uiPriority w:val="59"/>
    <w:rsid w:val="005E04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11575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115753"/>
  </w:style>
  <w:style w:type="paragraph" w:styleId="a6">
    <w:name w:val="footer"/>
    <w:basedOn w:val="a"/>
    <w:link w:val="Char0"/>
    <w:uiPriority w:val="99"/>
    <w:semiHidden/>
    <w:unhideWhenUsed/>
    <w:rsid w:val="001157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115753"/>
  </w:style>
  <w:style w:type="paragraph" w:styleId="a7">
    <w:name w:val="Date"/>
    <w:basedOn w:val="a"/>
    <w:next w:val="a"/>
    <w:link w:val="Char1"/>
    <w:uiPriority w:val="99"/>
    <w:semiHidden/>
    <w:unhideWhenUsed/>
    <w:rsid w:val="00115753"/>
  </w:style>
  <w:style w:type="character" w:customStyle="1" w:styleId="Char1">
    <w:name w:val="날짜 Char"/>
    <w:basedOn w:val="a0"/>
    <w:link w:val="a7"/>
    <w:uiPriority w:val="99"/>
    <w:semiHidden/>
    <w:rsid w:val="00115753"/>
  </w:style>
  <w:style w:type="paragraph" w:styleId="a8">
    <w:name w:val="Balloon Text"/>
    <w:basedOn w:val="a"/>
    <w:link w:val="Char2"/>
    <w:uiPriority w:val="99"/>
    <w:semiHidden/>
    <w:unhideWhenUsed/>
    <w:rsid w:val="007F621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7F621A"/>
    <w:rPr>
      <w:rFonts w:asciiTheme="majorHAnsi" w:eastAsiaTheme="majorEastAsia" w:hAnsiTheme="majorHAnsi" w:cstheme="majorBidi"/>
      <w:sz w:val="18"/>
      <w:szCs w:val="18"/>
    </w:rPr>
  </w:style>
  <w:style w:type="character" w:customStyle="1" w:styleId="2Char">
    <w:name w:val="제목 2 Char"/>
    <w:basedOn w:val="a0"/>
    <w:link w:val="2"/>
    <w:uiPriority w:val="9"/>
    <w:rsid w:val="004953BB"/>
    <w:rPr>
      <w:rFonts w:asciiTheme="majorHAnsi" w:eastAsiaTheme="majorEastAsia" w:hAnsiTheme="majorHAnsi" w:cstheme="majorBidi"/>
    </w:rPr>
  </w:style>
  <w:style w:type="character" w:customStyle="1" w:styleId="st1">
    <w:name w:val="st1"/>
    <w:basedOn w:val="a0"/>
    <w:rsid w:val="00F97E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26" Type="http://schemas.openxmlformats.org/officeDocument/2006/relationships/diagramLayout" Target="diagrams/layout4.xml"/><Relationship Id="rId3" Type="http://schemas.openxmlformats.org/officeDocument/2006/relationships/styles" Target="styles.xml"/><Relationship Id="rId21" Type="http://schemas.openxmlformats.org/officeDocument/2006/relationships/diagramLayout" Target="diagrams/layout3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5" Type="http://schemas.openxmlformats.org/officeDocument/2006/relationships/diagramData" Target="diagrams/data4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diagramData" Target="diagrams/data3.xml"/><Relationship Id="rId29" Type="http://schemas.microsoft.com/office/2007/relationships/diagramDrawing" Target="diagrams/drawing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microsoft.com/office/2007/relationships/diagramDrawing" Target="diagrams/drawing3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23" Type="http://schemas.openxmlformats.org/officeDocument/2006/relationships/diagramColors" Target="diagrams/colors3.xml"/><Relationship Id="rId28" Type="http://schemas.openxmlformats.org/officeDocument/2006/relationships/diagramColors" Target="diagrams/colors4.xml"/><Relationship Id="rId10" Type="http://schemas.openxmlformats.org/officeDocument/2006/relationships/diagramLayout" Target="diagrams/layout1.xml"/><Relationship Id="rId19" Type="http://schemas.openxmlformats.org/officeDocument/2006/relationships/image" Target="media/image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diagramQuickStyle" Target="diagrams/quickStyle3.xml"/><Relationship Id="rId27" Type="http://schemas.openxmlformats.org/officeDocument/2006/relationships/diagramQuickStyle" Target="diagrams/quickStyle4.xm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63DF607-3941-4117-A101-CB3A65F52ACA}" type="doc">
      <dgm:prSet loTypeId="urn:microsoft.com/office/officeart/2005/8/layout/hProcess4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pPr latinLnBrk="1"/>
          <a:endParaRPr lang="ko-KR" altLang="en-US"/>
        </a:p>
      </dgm:t>
    </dgm:pt>
    <dgm:pt modelId="{D3832D78-1FF8-4ED2-AE71-DB593A6C26E0}">
      <dgm:prSet phldrT="[텍스트]"/>
      <dgm:spPr>
        <a:solidFill>
          <a:schemeClr val="bg2"/>
        </a:solidFill>
        <a:ln>
          <a:solidFill>
            <a:schemeClr val="tx1"/>
          </a:solidFill>
        </a:ln>
      </dgm:spPr>
      <dgm:t>
        <a:bodyPr/>
        <a:lstStyle/>
        <a:p>
          <a:pPr latinLnBrk="1"/>
          <a:r>
            <a:rPr lang="ko-KR" altLang="en-US">
              <a:solidFill>
                <a:schemeClr val="tx1"/>
              </a:solidFill>
            </a:rPr>
            <a:t>버는 것</a:t>
          </a:r>
        </a:p>
      </dgm:t>
    </dgm:pt>
    <dgm:pt modelId="{2AF3CF22-C5EE-4AFF-9E8C-51CD554D132D}" type="parTrans" cxnId="{D28C0E4D-62C2-4CEA-A57C-E166799506D6}">
      <dgm:prSet/>
      <dgm:spPr/>
      <dgm:t>
        <a:bodyPr/>
        <a:lstStyle/>
        <a:p>
          <a:pPr latinLnBrk="1"/>
          <a:endParaRPr lang="ko-KR" altLang="en-US"/>
        </a:p>
      </dgm:t>
    </dgm:pt>
    <dgm:pt modelId="{9455663A-21B9-4572-AAB5-D15A87ECD1AC}" type="sibTrans" cxnId="{D28C0E4D-62C2-4CEA-A57C-E166799506D6}">
      <dgm:prSet/>
      <dgm:spPr/>
      <dgm:t>
        <a:bodyPr/>
        <a:lstStyle/>
        <a:p>
          <a:pPr latinLnBrk="1"/>
          <a:endParaRPr lang="ko-KR" altLang="en-US"/>
        </a:p>
      </dgm:t>
    </dgm:pt>
    <dgm:pt modelId="{96366ED7-0B23-4F1B-8418-DED4358AB051}">
      <dgm:prSet phldrT="[텍스트]"/>
      <dgm:spPr/>
      <dgm:t>
        <a:bodyPr/>
        <a:lstStyle/>
        <a:p>
          <a:pPr latinLnBrk="1"/>
          <a:r>
            <a:rPr lang="ko-KR" altLang="en-US"/>
            <a:t>영업현금흐름</a:t>
          </a:r>
        </a:p>
      </dgm:t>
    </dgm:pt>
    <dgm:pt modelId="{8C1F7CD5-D2AD-4679-8CF8-C9DE3C9029CC}" type="parTrans" cxnId="{76C1E83A-BBC1-4B90-84FB-FDED2575B0FA}">
      <dgm:prSet/>
      <dgm:spPr/>
      <dgm:t>
        <a:bodyPr/>
        <a:lstStyle/>
        <a:p>
          <a:pPr latinLnBrk="1"/>
          <a:endParaRPr lang="ko-KR" altLang="en-US"/>
        </a:p>
      </dgm:t>
    </dgm:pt>
    <dgm:pt modelId="{8FD4E1A6-0BAB-49CB-8238-4DE3E4F32D3D}" type="sibTrans" cxnId="{76C1E83A-BBC1-4B90-84FB-FDED2575B0FA}">
      <dgm:prSet/>
      <dgm:spPr/>
      <dgm:t>
        <a:bodyPr/>
        <a:lstStyle/>
        <a:p>
          <a:pPr latinLnBrk="1"/>
          <a:endParaRPr lang="ko-KR" altLang="en-US"/>
        </a:p>
      </dgm:t>
    </dgm:pt>
    <dgm:pt modelId="{AB41ABBA-EF30-4690-AF20-BFB36AC2F104}">
      <dgm:prSet phldrT="[텍스트]"/>
      <dgm:spPr>
        <a:solidFill>
          <a:schemeClr val="bg2"/>
        </a:solidFill>
        <a:ln>
          <a:solidFill>
            <a:schemeClr val="tx1"/>
          </a:solidFill>
        </a:ln>
      </dgm:spPr>
      <dgm:t>
        <a:bodyPr/>
        <a:lstStyle/>
        <a:p>
          <a:pPr latinLnBrk="1"/>
          <a:r>
            <a:rPr lang="ko-KR" altLang="en-US">
              <a:solidFill>
                <a:schemeClr val="tx1"/>
              </a:solidFill>
            </a:rPr>
            <a:t>쓰는 것</a:t>
          </a:r>
        </a:p>
      </dgm:t>
    </dgm:pt>
    <dgm:pt modelId="{993F5507-9F34-471F-8A22-7D2EF743B069}" type="parTrans" cxnId="{78FDEFEC-87DD-4C14-87D8-B6B90E93B02B}">
      <dgm:prSet/>
      <dgm:spPr/>
      <dgm:t>
        <a:bodyPr/>
        <a:lstStyle/>
        <a:p>
          <a:pPr latinLnBrk="1"/>
          <a:endParaRPr lang="ko-KR" altLang="en-US"/>
        </a:p>
      </dgm:t>
    </dgm:pt>
    <dgm:pt modelId="{A09EC34A-AF96-4D15-BC52-8368DCE774B4}" type="sibTrans" cxnId="{78FDEFEC-87DD-4C14-87D8-B6B90E93B02B}">
      <dgm:prSet/>
      <dgm:spPr/>
      <dgm:t>
        <a:bodyPr/>
        <a:lstStyle/>
        <a:p>
          <a:pPr latinLnBrk="1"/>
          <a:endParaRPr lang="ko-KR" altLang="en-US"/>
        </a:p>
      </dgm:t>
    </dgm:pt>
    <dgm:pt modelId="{5BA2CE70-DF5F-4262-8BE5-452C3AA91EB8}">
      <dgm:prSet phldrT="[텍스트]"/>
      <dgm:spPr/>
      <dgm:t>
        <a:bodyPr/>
        <a:lstStyle/>
        <a:p>
          <a:pPr latinLnBrk="1"/>
          <a:r>
            <a:rPr lang="ko-KR" altLang="en-US"/>
            <a:t>미래투자</a:t>
          </a:r>
        </a:p>
      </dgm:t>
    </dgm:pt>
    <dgm:pt modelId="{45D2D45A-1969-4FA1-BAE7-D2ECDEE2742E}" type="parTrans" cxnId="{418D2135-A6D4-4764-8464-5DC7059F57E6}">
      <dgm:prSet/>
      <dgm:spPr/>
      <dgm:t>
        <a:bodyPr/>
        <a:lstStyle/>
        <a:p>
          <a:pPr latinLnBrk="1"/>
          <a:endParaRPr lang="ko-KR" altLang="en-US"/>
        </a:p>
      </dgm:t>
    </dgm:pt>
    <dgm:pt modelId="{44033F95-77C3-4E04-AE1B-95B85DA1A70D}" type="sibTrans" cxnId="{418D2135-A6D4-4764-8464-5DC7059F57E6}">
      <dgm:prSet/>
      <dgm:spPr/>
      <dgm:t>
        <a:bodyPr/>
        <a:lstStyle/>
        <a:p>
          <a:pPr latinLnBrk="1"/>
          <a:endParaRPr lang="ko-KR" altLang="en-US"/>
        </a:p>
      </dgm:t>
    </dgm:pt>
    <dgm:pt modelId="{DCCF2B51-AD3F-4B8A-9C14-EE288584A2BE}">
      <dgm:prSet phldrT="[텍스트]"/>
      <dgm:spPr/>
      <dgm:t>
        <a:bodyPr/>
        <a:lstStyle/>
        <a:p>
          <a:pPr latinLnBrk="1"/>
          <a:r>
            <a:rPr lang="ko-KR" altLang="en-US"/>
            <a:t>재무개선</a:t>
          </a:r>
        </a:p>
      </dgm:t>
    </dgm:pt>
    <dgm:pt modelId="{1C5F9B85-C429-417B-A19D-54638AA07F09}" type="parTrans" cxnId="{6F8336B2-18AA-4E1B-9F08-1DA968E2C7CF}">
      <dgm:prSet/>
      <dgm:spPr/>
      <dgm:t>
        <a:bodyPr/>
        <a:lstStyle/>
        <a:p>
          <a:pPr latinLnBrk="1"/>
          <a:endParaRPr lang="ko-KR" altLang="en-US"/>
        </a:p>
      </dgm:t>
    </dgm:pt>
    <dgm:pt modelId="{171031E1-4AF4-4E9E-9754-8D5220B80006}" type="sibTrans" cxnId="{6F8336B2-18AA-4E1B-9F08-1DA968E2C7CF}">
      <dgm:prSet/>
      <dgm:spPr/>
      <dgm:t>
        <a:bodyPr/>
        <a:lstStyle/>
        <a:p>
          <a:pPr latinLnBrk="1"/>
          <a:endParaRPr lang="ko-KR" altLang="en-US"/>
        </a:p>
      </dgm:t>
    </dgm:pt>
    <dgm:pt modelId="{0F87128C-D9CC-4190-B868-0FB69A531173}">
      <dgm:prSet phldrT="[텍스트]"/>
      <dgm:spPr/>
      <dgm:t>
        <a:bodyPr/>
        <a:lstStyle/>
        <a:p>
          <a:pPr latinLnBrk="1"/>
          <a:r>
            <a:rPr lang="ko-KR" altLang="en-US"/>
            <a:t>주주환원</a:t>
          </a:r>
        </a:p>
      </dgm:t>
    </dgm:pt>
    <dgm:pt modelId="{9D773BB9-DE31-47DD-95F1-02DB82B68C2E}" type="parTrans" cxnId="{2D313ECB-678F-4796-94AF-7FD68CE95000}">
      <dgm:prSet/>
      <dgm:spPr/>
      <dgm:t>
        <a:bodyPr/>
        <a:lstStyle/>
        <a:p>
          <a:pPr latinLnBrk="1"/>
          <a:endParaRPr lang="ko-KR" altLang="en-US"/>
        </a:p>
      </dgm:t>
    </dgm:pt>
    <dgm:pt modelId="{54D5E8D9-E548-4309-BE71-425CB16A7215}" type="sibTrans" cxnId="{2D313ECB-678F-4796-94AF-7FD68CE95000}">
      <dgm:prSet/>
      <dgm:spPr/>
      <dgm:t>
        <a:bodyPr/>
        <a:lstStyle/>
        <a:p>
          <a:pPr latinLnBrk="1"/>
          <a:endParaRPr lang="ko-KR" altLang="en-US"/>
        </a:p>
      </dgm:t>
    </dgm:pt>
    <dgm:pt modelId="{A9FF36EB-A446-4160-A479-F6585A538863}">
      <dgm:prSet phldrT="[텍스트]"/>
      <dgm:spPr/>
      <dgm:t>
        <a:bodyPr/>
        <a:lstStyle/>
        <a:p>
          <a:pPr latinLnBrk="1"/>
          <a:r>
            <a:rPr lang="ko-KR" altLang="en-US"/>
            <a:t>자유현금흐름</a:t>
          </a:r>
        </a:p>
      </dgm:t>
    </dgm:pt>
    <dgm:pt modelId="{86B28BC6-1AFA-4957-A5FC-5C3E32893914}" type="parTrans" cxnId="{5DFD47C8-0BE2-4D66-BD2A-895B47DEA9FB}">
      <dgm:prSet/>
      <dgm:spPr/>
    </dgm:pt>
    <dgm:pt modelId="{A2DB5FD7-BBFD-4142-A6E0-B2DF20FCE0F7}" type="sibTrans" cxnId="{5DFD47C8-0BE2-4D66-BD2A-895B47DEA9FB}">
      <dgm:prSet/>
      <dgm:spPr/>
    </dgm:pt>
    <dgm:pt modelId="{1119125B-25A5-42BA-A612-B58E5944A1C9}" type="pres">
      <dgm:prSet presAssocID="{763DF607-3941-4117-A101-CB3A65F52ACA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7133015E-F325-402E-B1D1-B4493E88E2B7}" type="pres">
      <dgm:prSet presAssocID="{763DF607-3941-4117-A101-CB3A65F52ACA}" presName="tSp" presStyleCnt="0"/>
      <dgm:spPr/>
    </dgm:pt>
    <dgm:pt modelId="{AB9CA97C-A8BF-474B-B855-6AC9E211A717}" type="pres">
      <dgm:prSet presAssocID="{763DF607-3941-4117-A101-CB3A65F52ACA}" presName="bSp" presStyleCnt="0"/>
      <dgm:spPr/>
    </dgm:pt>
    <dgm:pt modelId="{BA182DA5-89F3-44FA-8901-8BA643054434}" type="pres">
      <dgm:prSet presAssocID="{763DF607-3941-4117-A101-CB3A65F52ACA}" presName="process" presStyleCnt="0"/>
      <dgm:spPr/>
    </dgm:pt>
    <dgm:pt modelId="{ACC371D6-9892-4560-8D1D-9A921DD1DE09}" type="pres">
      <dgm:prSet presAssocID="{D3832D78-1FF8-4ED2-AE71-DB593A6C26E0}" presName="composite1" presStyleCnt="0"/>
      <dgm:spPr/>
    </dgm:pt>
    <dgm:pt modelId="{786881AE-3AB6-4EF9-BE59-8D74BCF64B33}" type="pres">
      <dgm:prSet presAssocID="{D3832D78-1FF8-4ED2-AE71-DB593A6C26E0}" presName="dummyNode1" presStyleLbl="node1" presStyleIdx="0" presStyleCnt="2"/>
      <dgm:spPr/>
    </dgm:pt>
    <dgm:pt modelId="{B6F0E802-54F1-49EA-BA2E-94EFA2E71458}" type="pres">
      <dgm:prSet presAssocID="{D3832D78-1FF8-4ED2-AE71-DB593A6C26E0}" presName="childNode1" presStyleLbl="bgAcc1" presStyleIdx="0" presStyleCnt="2" custScaleY="66857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7FBEA72B-B6E0-4507-884A-E8BA86371A7E}" type="pres">
      <dgm:prSet presAssocID="{D3832D78-1FF8-4ED2-AE71-DB593A6C26E0}" presName="childNode1tx" presStyleLbl="bgAcc1" presStyleIdx="0" presStyleCnt="2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E66208AB-20E8-46DF-8C69-0739E58A79CE}" type="pres">
      <dgm:prSet presAssocID="{D3832D78-1FF8-4ED2-AE71-DB593A6C26E0}" presName="parentNode1" presStyleLbl="node1" presStyleIdx="0" presStyleCnt="2" custScaleX="96634" custScaleY="111193">
        <dgm:presLayoutVars>
          <dgm:chMax val="1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5F32686F-BA01-4E84-AC0E-EC679353D6C9}" type="pres">
      <dgm:prSet presAssocID="{D3832D78-1FF8-4ED2-AE71-DB593A6C26E0}" presName="connSite1" presStyleCnt="0"/>
      <dgm:spPr/>
    </dgm:pt>
    <dgm:pt modelId="{7F8DA2DD-C2B1-49C3-B5BC-5890152B8B68}" type="pres">
      <dgm:prSet presAssocID="{9455663A-21B9-4572-AAB5-D15A87ECD1AC}" presName="Name9" presStyleLbl="sibTrans2D1" presStyleIdx="0" presStyleCnt="1"/>
      <dgm:spPr/>
      <dgm:t>
        <a:bodyPr/>
        <a:lstStyle/>
        <a:p>
          <a:pPr latinLnBrk="1"/>
          <a:endParaRPr lang="ko-KR" altLang="en-US"/>
        </a:p>
      </dgm:t>
    </dgm:pt>
    <dgm:pt modelId="{6D386C98-89B3-4C53-8468-D9EEBC0E64FC}" type="pres">
      <dgm:prSet presAssocID="{AB41ABBA-EF30-4690-AF20-BFB36AC2F104}" presName="composite2" presStyleCnt="0"/>
      <dgm:spPr/>
    </dgm:pt>
    <dgm:pt modelId="{A82EF3CC-C268-4646-A92D-A25A1C2A4DBB}" type="pres">
      <dgm:prSet presAssocID="{AB41ABBA-EF30-4690-AF20-BFB36AC2F104}" presName="dummyNode2" presStyleLbl="node1" presStyleIdx="0" presStyleCnt="2"/>
      <dgm:spPr/>
    </dgm:pt>
    <dgm:pt modelId="{C3DE53BC-462F-4F0A-8E74-2965CACEE257}" type="pres">
      <dgm:prSet presAssocID="{AB41ABBA-EF30-4690-AF20-BFB36AC2F104}" presName="childNode2" presStyleLbl="bgAcc1" presStyleIdx="1" presStyleCnt="2" custScaleY="95604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C0E552D8-025C-429A-A409-0BC657CFFB35}" type="pres">
      <dgm:prSet presAssocID="{AB41ABBA-EF30-4690-AF20-BFB36AC2F104}" presName="childNode2tx" presStyleLbl="bgAcc1" presStyleIdx="1" presStyleCnt="2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8D2E758B-48EC-4BED-AEEC-5EAD681AD37E}" type="pres">
      <dgm:prSet presAssocID="{AB41ABBA-EF30-4690-AF20-BFB36AC2F104}" presName="parentNode2" presStyleLbl="node1" presStyleIdx="1" presStyleCnt="2">
        <dgm:presLayoutVars>
          <dgm:chMax val="0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7607A61F-2977-44D6-8BAA-00F51FE4935B}" type="pres">
      <dgm:prSet presAssocID="{AB41ABBA-EF30-4690-AF20-BFB36AC2F104}" presName="connSite2" presStyleCnt="0"/>
      <dgm:spPr/>
    </dgm:pt>
  </dgm:ptLst>
  <dgm:cxnLst>
    <dgm:cxn modelId="{60256613-9D98-4478-9113-088D17422804}" type="presOf" srcId="{9455663A-21B9-4572-AAB5-D15A87ECD1AC}" destId="{7F8DA2DD-C2B1-49C3-B5BC-5890152B8B68}" srcOrd="0" destOrd="0" presId="urn:microsoft.com/office/officeart/2005/8/layout/hProcess4"/>
    <dgm:cxn modelId="{B1F1A083-E8BF-4B34-B760-D84DCB17CE11}" type="presOf" srcId="{763DF607-3941-4117-A101-CB3A65F52ACA}" destId="{1119125B-25A5-42BA-A612-B58E5944A1C9}" srcOrd="0" destOrd="0" presId="urn:microsoft.com/office/officeart/2005/8/layout/hProcess4"/>
    <dgm:cxn modelId="{2D313ECB-678F-4796-94AF-7FD68CE95000}" srcId="{AB41ABBA-EF30-4690-AF20-BFB36AC2F104}" destId="{0F87128C-D9CC-4190-B868-0FB69A531173}" srcOrd="2" destOrd="0" parTransId="{9D773BB9-DE31-47DD-95F1-02DB82B68C2E}" sibTransId="{54D5E8D9-E548-4309-BE71-425CB16A7215}"/>
    <dgm:cxn modelId="{D47FA915-17DC-4999-BA75-5B433CBC7007}" type="presOf" srcId="{DCCF2B51-AD3F-4B8A-9C14-EE288584A2BE}" destId="{C3DE53BC-462F-4F0A-8E74-2965CACEE257}" srcOrd="0" destOrd="1" presId="urn:microsoft.com/office/officeart/2005/8/layout/hProcess4"/>
    <dgm:cxn modelId="{9B88C4D8-9EB5-478F-9887-DB6BA163644D}" type="presOf" srcId="{5BA2CE70-DF5F-4262-8BE5-452C3AA91EB8}" destId="{C3DE53BC-462F-4F0A-8E74-2965CACEE257}" srcOrd="0" destOrd="0" presId="urn:microsoft.com/office/officeart/2005/8/layout/hProcess4"/>
    <dgm:cxn modelId="{6F8336B2-18AA-4E1B-9F08-1DA968E2C7CF}" srcId="{AB41ABBA-EF30-4690-AF20-BFB36AC2F104}" destId="{DCCF2B51-AD3F-4B8A-9C14-EE288584A2BE}" srcOrd="1" destOrd="0" parTransId="{1C5F9B85-C429-417B-A19D-54638AA07F09}" sibTransId="{171031E1-4AF4-4E9E-9754-8D5220B80006}"/>
    <dgm:cxn modelId="{9435C749-D896-49E9-8F7C-0B1D6B7CA646}" type="presOf" srcId="{96366ED7-0B23-4F1B-8418-DED4358AB051}" destId="{7FBEA72B-B6E0-4507-884A-E8BA86371A7E}" srcOrd="1" destOrd="0" presId="urn:microsoft.com/office/officeart/2005/8/layout/hProcess4"/>
    <dgm:cxn modelId="{1118E7F5-87E3-497E-832A-3B4FA590097F}" type="presOf" srcId="{5BA2CE70-DF5F-4262-8BE5-452C3AA91EB8}" destId="{C0E552D8-025C-429A-A409-0BC657CFFB35}" srcOrd="1" destOrd="0" presId="urn:microsoft.com/office/officeart/2005/8/layout/hProcess4"/>
    <dgm:cxn modelId="{003B910A-1DA0-41D5-A15D-34ABB0196686}" type="presOf" srcId="{A9FF36EB-A446-4160-A479-F6585A538863}" destId="{7FBEA72B-B6E0-4507-884A-E8BA86371A7E}" srcOrd="1" destOrd="1" presId="urn:microsoft.com/office/officeart/2005/8/layout/hProcess4"/>
    <dgm:cxn modelId="{5DFD47C8-0BE2-4D66-BD2A-895B47DEA9FB}" srcId="{D3832D78-1FF8-4ED2-AE71-DB593A6C26E0}" destId="{A9FF36EB-A446-4160-A479-F6585A538863}" srcOrd="1" destOrd="0" parTransId="{86B28BC6-1AFA-4957-A5FC-5C3E32893914}" sibTransId="{A2DB5FD7-BBFD-4142-A6E0-B2DF20FCE0F7}"/>
    <dgm:cxn modelId="{418D2135-A6D4-4764-8464-5DC7059F57E6}" srcId="{AB41ABBA-EF30-4690-AF20-BFB36AC2F104}" destId="{5BA2CE70-DF5F-4262-8BE5-452C3AA91EB8}" srcOrd="0" destOrd="0" parTransId="{45D2D45A-1969-4FA1-BAE7-D2ECDEE2742E}" sibTransId="{44033F95-77C3-4E04-AE1B-95B85DA1A70D}"/>
    <dgm:cxn modelId="{8128EFB6-4163-4687-891A-115894C54A95}" type="presOf" srcId="{D3832D78-1FF8-4ED2-AE71-DB593A6C26E0}" destId="{E66208AB-20E8-46DF-8C69-0739E58A79CE}" srcOrd="0" destOrd="0" presId="urn:microsoft.com/office/officeart/2005/8/layout/hProcess4"/>
    <dgm:cxn modelId="{1659DE9D-2BC8-417A-82A5-AB75EDE10C88}" type="presOf" srcId="{A9FF36EB-A446-4160-A479-F6585A538863}" destId="{B6F0E802-54F1-49EA-BA2E-94EFA2E71458}" srcOrd="0" destOrd="1" presId="urn:microsoft.com/office/officeart/2005/8/layout/hProcess4"/>
    <dgm:cxn modelId="{A5203D61-6361-4457-8A6D-4FBD64F213B0}" type="presOf" srcId="{96366ED7-0B23-4F1B-8418-DED4358AB051}" destId="{B6F0E802-54F1-49EA-BA2E-94EFA2E71458}" srcOrd="0" destOrd="0" presId="urn:microsoft.com/office/officeart/2005/8/layout/hProcess4"/>
    <dgm:cxn modelId="{D28C0E4D-62C2-4CEA-A57C-E166799506D6}" srcId="{763DF607-3941-4117-A101-CB3A65F52ACA}" destId="{D3832D78-1FF8-4ED2-AE71-DB593A6C26E0}" srcOrd="0" destOrd="0" parTransId="{2AF3CF22-C5EE-4AFF-9E8C-51CD554D132D}" sibTransId="{9455663A-21B9-4572-AAB5-D15A87ECD1AC}"/>
    <dgm:cxn modelId="{0476D2FD-2CE7-4CF3-8AA7-8D19578FE425}" type="presOf" srcId="{0F87128C-D9CC-4190-B868-0FB69A531173}" destId="{C0E552D8-025C-429A-A409-0BC657CFFB35}" srcOrd="1" destOrd="2" presId="urn:microsoft.com/office/officeart/2005/8/layout/hProcess4"/>
    <dgm:cxn modelId="{4310220D-8145-47EE-BCE4-2DF5FFDC2CD4}" type="presOf" srcId="{AB41ABBA-EF30-4690-AF20-BFB36AC2F104}" destId="{8D2E758B-48EC-4BED-AEEC-5EAD681AD37E}" srcOrd="0" destOrd="0" presId="urn:microsoft.com/office/officeart/2005/8/layout/hProcess4"/>
    <dgm:cxn modelId="{76C1E83A-BBC1-4B90-84FB-FDED2575B0FA}" srcId="{D3832D78-1FF8-4ED2-AE71-DB593A6C26E0}" destId="{96366ED7-0B23-4F1B-8418-DED4358AB051}" srcOrd="0" destOrd="0" parTransId="{8C1F7CD5-D2AD-4679-8CF8-C9DE3C9029CC}" sibTransId="{8FD4E1A6-0BAB-49CB-8238-4DE3E4F32D3D}"/>
    <dgm:cxn modelId="{0E8EB524-297E-4857-8237-B6A5982661D3}" type="presOf" srcId="{0F87128C-D9CC-4190-B868-0FB69A531173}" destId="{C3DE53BC-462F-4F0A-8E74-2965CACEE257}" srcOrd="0" destOrd="2" presId="urn:microsoft.com/office/officeart/2005/8/layout/hProcess4"/>
    <dgm:cxn modelId="{78FDEFEC-87DD-4C14-87D8-B6B90E93B02B}" srcId="{763DF607-3941-4117-A101-CB3A65F52ACA}" destId="{AB41ABBA-EF30-4690-AF20-BFB36AC2F104}" srcOrd="1" destOrd="0" parTransId="{993F5507-9F34-471F-8A22-7D2EF743B069}" sibTransId="{A09EC34A-AF96-4D15-BC52-8368DCE774B4}"/>
    <dgm:cxn modelId="{052307A1-C17F-4936-9D5C-A844D66F6B3D}" type="presOf" srcId="{DCCF2B51-AD3F-4B8A-9C14-EE288584A2BE}" destId="{C0E552D8-025C-429A-A409-0BC657CFFB35}" srcOrd="1" destOrd="1" presId="urn:microsoft.com/office/officeart/2005/8/layout/hProcess4"/>
    <dgm:cxn modelId="{5B02179C-0314-409B-9507-1A94F3948E42}" type="presParOf" srcId="{1119125B-25A5-42BA-A612-B58E5944A1C9}" destId="{7133015E-F325-402E-B1D1-B4493E88E2B7}" srcOrd="0" destOrd="0" presId="urn:microsoft.com/office/officeart/2005/8/layout/hProcess4"/>
    <dgm:cxn modelId="{D52BE0EF-75D7-4F75-BFD9-433234FA9FB0}" type="presParOf" srcId="{1119125B-25A5-42BA-A612-B58E5944A1C9}" destId="{AB9CA97C-A8BF-474B-B855-6AC9E211A717}" srcOrd="1" destOrd="0" presId="urn:microsoft.com/office/officeart/2005/8/layout/hProcess4"/>
    <dgm:cxn modelId="{6A805F36-850C-461F-A74C-38171F5127D3}" type="presParOf" srcId="{1119125B-25A5-42BA-A612-B58E5944A1C9}" destId="{BA182DA5-89F3-44FA-8901-8BA643054434}" srcOrd="2" destOrd="0" presId="urn:microsoft.com/office/officeart/2005/8/layout/hProcess4"/>
    <dgm:cxn modelId="{B23171BF-68DF-4C05-B1A6-908CEA10FF13}" type="presParOf" srcId="{BA182DA5-89F3-44FA-8901-8BA643054434}" destId="{ACC371D6-9892-4560-8D1D-9A921DD1DE09}" srcOrd="0" destOrd="0" presId="urn:microsoft.com/office/officeart/2005/8/layout/hProcess4"/>
    <dgm:cxn modelId="{1BDC2A78-BB52-4064-BD2F-E3CD0EAFD260}" type="presParOf" srcId="{ACC371D6-9892-4560-8D1D-9A921DD1DE09}" destId="{786881AE-3AB6-4EF9-BE59-8D74BCF64B33}" srcOrd="0" destOrd="0" presId="urn:microsoft.com/office/officeart/2005/8/layout/hProcess4"/>
    <dgm:cxn modelId="{545F870F-FC2C-48A3-A053-049E46CE5E21}" type="presParOf" srcId="{ACC371D6-9892-4560-8D1D-9A921DD1DE09}" destId="{B6F0E802-54F1-49EA-BA2E-94EFA2E71458}" srcOrd="1" destOrd="0" presId="urn:microsoft.com/office/officeart/2005/8/layout/hProcess4"/>
    <dgm:cxn modelId="{B7E8F170-658C-4603-94B0-21E87EC6B971}" type="presParOf" srcId="{ACC371D6-9892-4560-8D1D-9A921DD1DE09}" destId="{7FBEA72B-B6E0-4507-884A-E8BA86371A7E}" srcOrd="2" destOrd="0" presId="urn:microsoft.com/office/officeart/2005/8/layout/hProcess4"/>
    <dgm:cxn modelId="{197F163C-A3AD-44A0-A2BE-D38CB5911EEB}" type="presParOf" srcId="{ACC371D6-9892-4560-8D1D-9A921DD1DE09}" destId="{E66208AB-20E8-46DF-8C69-0739E58A79CE}" srcOrd="3" destOrd="0" presId="urn:microsoft.com/office/officeart/2005/8/layout/hProcess4"/>
    <dgm:cxn modelId="{277CC9B5-07E4-4BE3-A6A7-251FECDD2073}" type="presParOf" srcId="{ACC371D6-9892-4560-8D1D-9A921DD1DE09}" destId="{5F32686F-BA01-4E84-AC0E-EC679353D6C9}" srcOrd="4" destOrd="0" presId="urn:microsoft.com/office/officeart/2005/8/layout/hProcess4"/>
    <dgm:cxn modelId="{BAC14897-FB06-4D52-9E32-5B713E989C40}" type="presParOf" srcId="{BA182DA5-89F3-44FA-8901-8BA643054434}" destId="{7F8DA2DD-C2B1-49C3-B5BC-5890152B8B68}" srcOrd="1" destOrd="0" presId="urn:microsoft.com/office/officeart/2005/8/layout/hProcess4"/>
    <dgm:cxn modelId="{43CC4D6C-98B8-4670-8D03-618A1674D384}" type="presParOf" srcId="{BA182DA5-89F3-44FA-8901-8BA643054434}" destId="{6D386C98-89B3-4C53-8468-D9EEBC0E64FC}" srcOrd="2" destOrd="0" presId="urn:microsoft.com/office/officeart/2005/8/layout/hProcess4"/>
    <dgm:cxn modelId="{59B988A7-D945-44C0-929D-4A57ED45A44A}" type="presParOf" srcId="{6D386C98-89B3-4C53-8468-D9EEBC0E64FC}" destId="{A82EF3CC-C268-4646-A92D-A25A1C2A4DBB}" srcOrd="0" destOrd="0" presId="urn:microsoft.com/office/officeart/2005/8/layout/hProcess4"/>
    <dgm:cxn modelId="{47BBD055-1F99-4FEF-85AF-D864EC3FECFC}" type="presParOf" srcId="{6D386C98-89B3-4C53-8468-D9EEBC0E64FC}" destId="{C3DE53BC-462F-4F0A-8E74-2965CACEE257}" srcOrd="1" destOrd="0" presId="urn:microsoft.com/office/officeart/2005/8/layout/hProcess4"/>
    <dgm:cxn modelId="{25882BF8-01BF-4456-B8E6-15F610C9F736}" type="presParOf" srcId="{6D386C98-89B3-4C53-8468-D9EEBC0E64FC}" destId="{C0E552D8-025C-429A-A409-0BC657CFFB35}" srcOrd="2" destOrd="0" presId="urn:microsoft.com/office/officeart/2005/8/layout/hProcess4"/>
    <dgm:cxn modelId="{D2CE7A15-8B40-4316-A2DB-A31DFB8AC907}" type="presParOf" srcId="{6D386C98-89B3-4C53-8468-D9EEBC0E64FC}" destId="{8D2E758B-48EC-4BED-AEEC-5EAD681AD37E}" srcOrd="3" destOrd="0" presId="urn:microsoft.com/office/officeart/2005/8/layout/hProcess4"/>
    <dgm:cxn modelId="{CA4B95AC-2DF3-48A0-8A8D-EAFF38D037E8}" type="presParOf" srcId="{6D386C98-89B3-4C53-8468-D9EEBC0E64FC}" destId="{7607A61F-2977-44D6-8BAA-00F51FE4935B}" srcOrd="4" destOrd="0" presId="urn:microsoft.com/office/officeart/2005/8/layout/hProcess4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86F2EB85-548A-4C79-BDA1-11F04EA85710}" type="doc">
      <dgm:prSet loTypeId="urn:microsoft.com/office/officeart/2005/8/layout/balance1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pPr latinLnBrk="1"/>
          <a:endParaRPr lang="ko-KR" altLang="en-US"/>
        </a:p>
      </dgm:t>
    </dgm:pt>
    <dgm:pt modelId="{CD3A6C32-6068-4C94-9C72-1624C22F5C58}">
      <dgm:prSet phldrT="[텍스트]"/>
      <dgm:spPr/>
      <dgm:t>
        <a:bodyPr/>
        <a:lstStyle/>
        <a:p>
          <a:pPr latinLnBrk="1"/>
          <a:r>
            <a:rPr lang="ko-KR" altLang="en-US" b="1"/>
            <a:t>버는 것</a:t>
          </a:r>
          <a:r>
            <a:rPr lang="en-US" altLang="ko-KR" b="1"/>
            <a:t>+</a:t>
          </a:r>
          <a:endParaRPr lang="ko-KR" altLang="en-US" b="1"/>
        </a:p>
      </dgm:t>
    </dgm:pt>
    <dgm:pt modelId="{D50F08ED-D653-40C0-B19D-D669C624BC19}" type="parTrans" cxnId="{5DD8B1EA-5EE4-48AB-A1C0-7525AC1F11AC}">
      <dgm:prSet/>
      <dgm:spPr/>
      <dgm:t>
        <a:bodyPr/>
        <a:lstStyle/>
        <a:p>
          <a:pPr latinLnBrk="1"/>
          <a:endParaRPr lang="ko-KR" altLang="en-US"/>
        </a:p>
      </dgm:t>
    </dgm:pt>
    <dgm:pt modelId="{95B58109-D125-4714-9EA4-26DD2DE2140C}" type="sibTrans" cxnId="{5DD8B1EA-5EE4-48AB-A1C0-7525AC1F11AC}">
      <dgm:prSet/>
      <dgm:spPr/>
      <dgm:t>
        <a:bodyPr/>
        <a:lstStyle/>
        <a:p>
          <a:pPr latinLnBrk="1"/>
          <a:endParaRPr lang="ko-KR" altLang="en-US"/>
        </a:p>
      </dgm:t>
    </dgm:pt>
    <dgm:pt modelId="{4F7A94F0-9806-47F2-8E10-428BD44B547F}">
      <dgm:prSet phldrT="[텍스트]"/>
      <dgm:spPr>
        <a:solidFill>
          <a:schemeClr val="bg2"/>
        </a:solidFill>
        <a:ln>
          <a:solidFill>
            <a:schemeClr val="tx1"/>
          </a:solidFill>
        </a:ln>
      </dgm:spPr>
      <dgm:t>
        <a:bodyPr/>
        <a:lstStyle/>
        <a:p>
          <a:pPr latinLnBrk="1"/>
          <a:r>
            <a:rPr lang="ko-KR" altLang="en-US" b="1">
              <a:solidFill>
                <a:schemeClr val="tx1"/>
              </a:solidFill>
            </a:rPr>
            <a:t>영업현금흐름</a:t>
          </a:r>
        </a:p>
      </dgm:t>
    </dgm:pt>
    <dgm:pt modelId="{6BD042CB-6C68-4F88-A5B9-3DD7FDE1FC2A}" type="parTrans" cxnId="{58777A03-8453-41BA-BED1-E4B4086B3862}">
      <dgm:prSet/>
      <dgm:spPr/>
      <dgm:t>
        <a:bodyPr/>
        <a:lstStyle/>
        <a:p>
          <a:pPr latinLnBrk="1"/>
          <a:endParaRPr lang="ko-KR" altLang="en-US"/>
        </a:p>
      </dgm:t>
    </dgm:pt>
    <dgm:pt modelId="{6DBCACFD-58A3-42AD-8A28-ABD42537BABB}" type="sibTrans" cxnId="{58777A03-8453-41BA-BED1-E4B4086B3862}">
      <dgm:prSet/>
      <dgm:spPr/>
      <dgm:t>
        <a:bodyPr/>
        <a:lstStyle/>
        <a:p>
          <a:pPr latinLnBrk="1"/>
          <a:endParaRPr lang="ko-KR" altLang="en-US"/>
        </a:p>
      </dgm:t>
    </dgm:pt>
    <dgm:pt modelId="{6C9F329B-F027-46C4-9AC2-08FC67D8EFE7}">
      <dgm:prSet phldrT="[텍스트]"/>
      <dgm:spPr>
        <a:solidFill>
          <a:schemeClr val="bg2"/>
        </a:solidFill>
        <a:ln>
          <a:solidFill>
            <a:schemeClr val="tx1"/>
          </a:solidFill>
        </a:ln>
      </dgm:spPr>
      <dgm:t>
        <a:bodyPr/>
        <a:lstStyle/>
        <a:p>
          <a:pPr latinLnBrk="1"/>
          <a:r>
            <a:rPr lang="ko-KR" altLang="en-US" b="1">
              <a:solidFill>
                <a:schemeClr val="tx1"/>
              </a:solidFill>
            </a:rPr>
            <a:t>투자현금흐름</a:t>
          </a:r>
          <a:endParaRPr lang="en-US" altLang="ko-KR" b="1">
            <a:solidFill>
              <a:schemeClr val="tx1"/>
            </a:solidFill>
          </a:endParaRPr>
        </a:p>
        <a:p>
          <a:pPr latinLnBrk="1"/>
          <a:r>
            <a:rPr lang="ko-KR" altLang="en-US" b="1">
              <a:solidFill>
                <a:schemeClr val="tx1"/>
              </a:solidFill>
            </a:rPr>
            <a:t>재무현금흐름</a:t>
          </a:r>
        </a:p>
      </dgm:t>
    </dgm:pt>
    <dgm:pt modelId="{58F0F227-3A22-4EFC-87D5-C84FAD2737EC}" type="parTrans" cxnId="{1BA6AD59-BDE0-480C-A1D7-1D6C74D5DACD}">
      <dgm:prSet/>
      <dgm:spPr/>
      <dgm:t>
        <a:bodyPr/>
        <a:lstStyle/>
        <a:p>
          <a:pPr latinLnBrk="1"/>
          <a:endParaRPr lang="ko-KR" altLang="en-US"/>
        </a:p>
      </dgm:t>
    </dgm:pt>
    <dgm:pt modelId="{600BD109-B67F-4397-B9E2-78C629415A61}" type="sibTrans" cxnId="{1BA6AD59-BDE0-480C-A1D7-1D6C74D5DACD}">
      <dgm:prSet/>
      <dgm:spPr/>
      <dgm:t>
        <a:bodyPr/>
        <a:lstStyle/>
        <a:p>
          <a:pPr latinLnBrk="1"/>
          <a:endParaRPr lang="ko-KR" altLang="en-US"/>
        </a:p>
      </dgm:t>
    </dgm:pt>
    <dgm:pt modelId="{9D4C84C7-E21C-4053-94C2-64BA740E8501}">
      <dgm:prSet phldrT="[텍스트]"/>
      <dgm:spPr/>
      <dgm:t>
        <a:bodyPr/>
        <a:lstStyle/>
        <a:p>
          <a:pPr latinLnBrk="1"/>
          <a:r>
            <a:rPr lang="ko-KR" altLang="en-US" b="1"/>
            <a:t>쓰는 것 </a:t>
          </a:r>
          <a:r>
            <a:rPr lang="en-US" altLang="ko-KR" b="1"/>
            <a:t>-</a:t>
          </a:r>
          <a:r>
            <a:rPr lang="en-US" altLang="ko-KR"/>
            <a:t> </a:t>
          </a:r>
          <a:endParaRPr lang="ko-KR" altLang="en-US"/>
        </a:p>
      </dgm:t>
    </dgm:pt>
    <dgm:pt modelId="{1D9BF6F4-A385-4AF7-B93E-9EFDF1D58E53}" type="sibTrans" cxnId="{9EA2C6AE-1AF3-49C4-9FBD-2C7A1EC6BFFF}">
      <dgm:prSet/>
      <dgm:spPr/>
      <dgm:t>
        <a:bodyPr/>
        <a:lstStyle/>
        <a:p>
          <a:pPr latinLnBrk="1"/>
          <a:endParaRPr lang="ko-KR" altLang="en-US"/>
        </a:p>
      </dgm:t>
    </dgm:pt>
    <dgm:pt modelId="{23D48A4D-0B72-4839-A51F-67F9CF7F66AC}" type="parTrans" cxnId="{9EA2C6AE-1AF3-49C4-9FBD-2C7A1EC6BFFF}">
      <dgm:prSet/>
      <dgm:spPr/>
      <dgm:t>
        <a:bodyPr/>
        <a:lstStyle/>
        <a:p>
          <a:pPr latinLnBrk="1"/>
          <a:endParaRPr lang="ko-KR" altLang="en-US"/>
        </a:p>
      </dgm:t>
    </dgm:pt>
    <dgm:pt modelId="{494D1EAC-82D7-432E-86BE-5E37E72A7821}" type="pres">
      <dgm:prSet presAssocID="{86F2EB85-548A-4C79-BDA1-11F04EA85710}" presName="outerComposite" presStyleCnt="0">
        <dgm:presLayoutVars>
          <dgm:chMax val="2"/>
          <dgm:animLvl val="lvl"/>
          <dgm:resizeHandles val="exact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01BE4ABB-F5B9-4AFE-97F8-509FFA9B91A6}" type="pres">
      <dgm:prSet presAssocID="{86F2EB85-548A-4C79-BDA1-11F04EA85710}" presName="dummyMaxCanvas" presStyleCnt="0"/>
      <dgm:spPr/>
    </dgm:pt>
    <dgm:pt modelId="{A73C6745-DDEA-44DE-8B4E-3620C5A2AFFC}" type="pres">
      <dgm:prSet presAssocID="{86F2EB85-548A-4C79-BDA1-11F04EA85710}" presName="parentComposite" presStyleCnt="0"/>
      <dgm:spPr/>
    </dgm:pt>
    <dgm:pt modelId="{975B4BF6-DE46-4A73-B0DB-5A495F976B6E}" type="pres">
      <dgm:prSet presAssocID="{86F2EB85-548A-4C79-BDA1-11F04EA85710}" presName="parent1" presStyleLbl="alignAccFollowNode1" presStyleIdx="0" presStyleCnt="4" custLinFactY="17891" custLinFactNeighborX="-32748" custLinFactNeighborY="100000">
        <dgm:presLayoutVars>
          <dgm:chMax val="4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ECC596A4-C42D-4B7E-8B75-38FC6B177CF4}" type="pres">
      <dgm:prSet presAssocID="{86F2EB85-548A-4C79-BDA1-11F04EA85710}" presName="parent2" presStyleLbl="alignAccFollowNode1" presStyleIdx="1" presStyleCnt="4" custLinFactNeighborX="24257" custLinFactNeighborY="50213">
        <dgm:presLayoutVars>
          <dgm:chMax val="4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36C10A1E-F687-4D81-BC0D-76437A552720}" type="pres">
      <dgm:prSet presAssocID="{86F2EB85-548A-4C79-BDA1-11F04EA85710}" presName="childrenComposite" presStyleCnt="0"/>
      <dgm:spPr/>
    </dgm:pt>
    <dgm:pt modelId="{8A5EB14F-9886-4829-A31C-F02AFCA2B3C6}" type="pres">
      <dgm:prSet presAssocID="{86F2EB85-548A-4C79-BDA1-11F04EA85710}" presName="dummyMaxCanvas_ChildArea" presStyleCnt="0"/>
      <dgm:spPr/>
    </dgm:pt>
    <dgm:pt modelId="{99E42C34-7F2B-4F21-9A16-7F8C4B25F198}" type="pres">
      <dgm:prSet presAssocID="{86F2EB85-548A-4C79-BDA1-11F04EA85710}" presName="fulcrum" presStyleLbl="alignAccFollowNode1" presStyleIdx="2" presStyleCnt="4" custScaleX="106879" custScaleY="102959"/>
      <dgm:spPr>
        <a:ln>
          <a:solidFill>
            <a:schemeClr val="tx1">
              <a:alpha val="90000"/>
            </a:schemeClr>
          </a:solidFill>
        </a:ln>
      </dgm:spPr>
    </dgm:pt>
    <dgm:pt modelId="{920BCAD2-E936-4AA5-9E52-927759B85A24}" type="pres">
      <dgm:prSet presAssocID="{86F2EB85-548A-4C79-BDA1-11F04EA85710}" presName="balance_11" presStyleLbl="alignAccFollowNode1" presStyleIdx="3" presStyleCnt="4" custAng="20924928">
        <dgm:presLayoutVars>
          <dgm:bulletEnabled val="1"/>
        </dgm:presLayoutVars>
      </dgm:prSet>
      <dgm:spPr>
        <a:ln>
          <a:solidFill>
            <a:schemeClr val="tx1">
              <a:alpha val="90000"/>
            </a:schemeClr>
          </a:solidFill>
        </a:ln>
      </dgm:spPr>
    </dgm:pt>
    <dgm:pt modelId="{AD800E4E-9C81-4140-B7E0-951D30E3691C}" type="pres">
      <dgm:prSet presAssocID="{86F2EB85-548A-4C79-BDA1-11F04EA85710}" presName="left_11_1" presStyleLbl="node1" presStyleIdx="0" presStyleCnt="2" custAng="0" custScaleX="150904" custScaleY="55818" custLinFactNeighborX="-21832" custLinFactNeighborY="28511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360169A8-433C-45DA-BEFE-886B2A3B8D95}" type="pres">
      <dgm:prSet presAssocID="{86F2EB85-548A-4C79-BDA1-11F04EA85710}" presName="right_11_1" presStyleLbl="node1" presStyleIdx="1" presStyleCnt="2" custAng="0" custScaleX="153922" custScaleY="56598" custLinFactNeighborX="20619" custLinFactNeighborY="3258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</dgm:ptLst>
  <dgm:cxnLst>
    <dgm:cxn modelId="{1BA6AD59-BDE0-480C-A1D7-1D6C74D5DACD}" srcId="{9D4C84C7-E21C-4053-94C2-64BA740E8501}" destId="{6C9F329B-F027-46C4-9AC2-08FC67D8EFE7}" srcOrd="0" destOrd="0" parTransId="{58F0F227-3A22-4EFC-87D5-C84FAD2737EC}" sibTransId="{600BD109-B67F-4397-B9E2-78C629415A61}"/>
    <dgm:cxn modelId="{2DDD9AB1-4C76-4E67-97D1-C4A1E3A95A9B}" type="presOf" srcId="{4F7A94F0-9806-47F2-8E10-428BD44B547F}" destId="{AD800E4E-9C81-4140-B7E0-951D30E3691C}" srcOrd="0" destOrd="0" presId="urn:microsoft.com/office/officeart/2005/8/layout/balance1"/>
    <dgm:cxn modelId="{A853F98A-36CE-4129-B9DE-6330D2BA34E2}" type="presOf" srcId="{CD3A6C32-6068-4C94-9C72-1624C22F5C58}" destId="{975B4BF6-DE46-4A73-B0DB-5A495F976B6E}" srcOrd="0" destOrd="0" presId="urn:microsoft.com/office/officeart/2005/8/layout/balance1"/>
    <dgm:cxn modelId="{892197F8-7757-4720-AA53-124D25D022C6}" type="presOf" srcId="{9D4C84C7-E21C-4053-94C2-64BA740E8501}" destId="{ECC596A4-C42D-4B7E-8B75-38FC6B177CF4}" srcOrd="0" destOrd="0" presId="urn:microsoft.com/office/officeart/2005/8/layout/balance1"/>
    <dgm:cxn modelId="{9EA2C6AE-1AF3-49C4-9FBD-2C7A1EC6BFFF}" srcId="{86F2EB85-548A-4C79-BDA1-11F04EA85710}" destId="{9D4C84C7-E21C-4053-94C2-64BA740E8501}" srcOrd="1" destOrd="0" parTransId="{23D48A4D-0B72-4839-A51F-67F9CF7F66AC}" sibTransId="{1D9BF6F4-A385-4AF7-B93E-9EFDF1D58E53}"/>
    <dgm:cxn modelId="{536C78A2-16A7-40F9-BC23-BA75150195DE}" type="presOf" srcId="{6C9F329B-F027-46C4-9AC2-08FC67D8EFE7}" destId="{360169A8-433C-45DA-BEFE-886B2A3B8D95}" srcOrd="0" destOrd="0" presId="urn:microsoft.com/office/officeart/2005/8/layout/balance1"/>
    <dgm:cxn modelId="{2A8DDC98-8D72-4495-950F-022BBD05F139}" type="presOf" srcId="{86F2EB85-548A-4C79-BDA1-11F04EA85710}" destId="{494D1EAC-82D7-432E-86BE-5E37E72A7821}" srcOrd="0" destOrd="0" presId="urn:microsoft.com/office/officeart/2005/8/layout/balance1"/>
    <dgm:cxn modelId="{58777A03-8453-41BA-BED1-E4B4086B3862}" srcId="{CD3A6C32-6068-4C94-9C72-1624C22F5C58}" destId="{4F7A94F0-9806-47F2-8E10-428BD44B547F}" srcOrd="0" destOrd="0" parTransId="{6BD042CB-6C68-4F88-A5B9-3DD7FDE1FC2A}" sibTransId="{6DBCACFD-58A3-42AD-8A28-ABD42537BABB}"/>
    <dgm:cxn modelId="{5DD8B1EA-5EE4-48AB-A1C0-7525AC1F11AC}" srcId="{86F2EB85-548A-4C79-BDA1-11F04EA85710}" destId="{CD3A6C32-6068-4C94-9C72-1624C22F5C58}" srcOrd="0" destOrd="0" parTransId="{D50F08ED-D653-40C0-B19D-D669C624BC19}" sibTransId="{95B58109-D125-4714-9EA4-26DD2DE2140C}"/>
    <dgm:cxn modelId="{B9959482-7F66-4BAA-A2CC-F5BB1CDCA9A9}" type="presParOf" srcId="{494D1EAC-82D7-432E-86BE-5E37E72A7821}" destId="{01BE4ABB-F5B9-4AFE-97F8-509FFA9B91A6}" srcOrd="0" destOrd="0" presId="urn:microsoft.com/office/officeart/2005/8/layout/balance1"/>
    <dgm:cxn modelId="{E2342E6F-7A1F-4433-A0C5-51DF7DB5B74A}" type="presParOf" srcId="{494D1EAC-82D7-432E-86BE-5E37E72A7821}" destId="{A73C6745-DDEA-44DE-8B4E-3620C5A2AFFC}" srcOrd="1" destOrd="0" presId="urn:microsoft.com/office/officeart/2005/8/layout/balance1"/>
    <dgm:cxn modelId="{83A36B72-483E-4F6E-B9AF-C911703B5546}" type="presParOf" srcId="{A73C6745-DDEA-44DE-8B4E-3620C5A2AFFC}" destId="{975B4BF6-DE46-4A73-B0DB-5A495F976B6E}" srcOrd="0" destOrd="0" presId="urn:microsoft.com/office/officeart/2005/8/layout/balance1"/>
    <dgm:cxn modelId="{6DE798D0-A150-4C74-A003-742D93399665}" type="presParOf" srcId="{A73C6745-DDEA-44DE-8B4E-3620C5A2AFFC}" destId="{ECC596A4-C42D-4B7E-8B75-38FC6B177CF4}" srcOrd="1" destOrd="0" presId="urn:microsoft.com/office/officeart/2005/8/layout/balance1"/>
    <dgm:cxn modelId="{29A034F1-14F9-4037-BF6C-F9785CAEA546}" type="presParOf" srcId="{494D1EAC-82D7-432E-86BE-5E37E72A7821}" destId="{36C10A1E-F687-4D81-BC0D-76437A552720}" srcOrd="2" destOrd="0" presId="urn:microsoft.com/office/officeart/2005/8/layout/balance1"/>
    <dgm:cxn modelId="{8DC85A88-0D10-4129-87D3-B61C483BA54F}" type="presParOf" srcId="{36C10A1E-F687-4D81-BC0D-76437A552720}" destId="{8A5EB14F-9886-4829-A31C-F02AFCA2B3C6}" srcOrd="0" destOrd="0" presId="urn:microsoft.com/office/officeart/2005/8/layout/balance1"/>
    <dgm:cxn modelId="{D270A071-FADA-457A-BDF2-81B18F978AB8}" type="presParOf" srcId="{36C10A1E-F687-4D81-BC0D-76437A552720}" destId="{99E42C34-7F2B-4F21-9A16-7F8C4B25F198}" srcOrd="1" destOrd="0" presId="urn:microsoft.com/office/officeart/2005/8/layout/balance1"/>
    <dgm:cxn modelId="{2B7EF868-2439-418F-A09D-CD098F7132E3}" type="presParOf" srcId="{36C10A1E-F687-4D81-BC0D-76437A552720}" destId="{920BCAD2-E936-4AA5-9E52-927759B85A24}" srcOrd="2" destOrd="0" presId="urn:microsoft.com/office/officeart/2005/8/layout/balance1"/>
    <dgm:cxn modelId="{C5CD28A8-65DD-4499-9A86-5274AE69D1D0}" type="presParOf" srcId="{36C10A1E-F687-4D81-BC0D-76437A552720}" destId="{AD800E4E-9C81-4140-B7E0-951D30E3691C}" srcOrd="3" destOrd="0" presId="urn:microsoft.com/office/officeart/2005/8/layout/balance1"/>
    <dgm:cxn modelId="{5F8829A4-E21C-4EE8-8586-04A720BDD41F}" type="presParOf" srcId="{36C10A1E-F687-4D81-BC0D-76437A552720}" destId="{360169A8-433C-45DA-BEFE-886B2A3B8D95}" srcOrd="4" destOrd="0" presId="urn:microsoft.com/office/officeart/2005/8/layout/balance1"/>
  </dgm:cxnLst>
  <dgm:bg/>
  <dgm:whole>
    <a:ln>
      <a:solidFill>
        <a:schemeClr val="bg1"/>
      </a:solidFill>
    </a:ln>
  </dgm:whole>
  <dgm:extLst>
    <a:ext uri="http://schemas.microsoft.com/office/drawing/2008/diagram">
      <dsp:dataModelExt xmlns:dsp="http://schemas.microsoft.com/office/drawing/2008/diagram" xmlns="" relId="rId1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36BC2A3-D979-4979-B335-6B1EB756DCCA}" type="doc">
      <dgm:prSet loTypeId="urn:microsoft.com/office/officeart/2005/8/layout/vList6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pPr latinLnBrk="1"/>
          <a:endParaRPr lang="ko-KR" altLang="en-US"/>
        </a:p>
      </dgm:t>
    </dgm:pt>
    <dgm:pt modelId="{465DDACC-FE9C-45B4-80D0-586685CA7DDA}">
      <dgm:prSet phldrT="[텍스트]" phldr="1"/>
      <dgm:spPr>
        <a:solidFill>
          <a:schemeClr val="bg2"/>
        </a:solidFill>
        <a:ln>
          <a:solidFill>
            <a:schemeClr val="tx1"/>
          </a:solidFill>
        </a:ln>
      </dgm:spPr>
      <dgm:t>
        <a:bodyPr/>
        <a:lstStyle/>
        <a:p>
          <a:pPr latinLnBrk="1"/>
          <a:endParaRPr lang="ko-KR" altLang="en-US"/>
        </a:p>
      </dgm:t>
    </dgm:pt>
    <dgm:pt modelId="{EF40495E-F297-4506-BEF5-77A8259CD4B0}" type="parTrans" cxnId="{9B185AF7-7D97-4068-BD68-C7E4EEE762ED}">
      <dgm:prSet/>
      <dgm:spPr/>
      <dgm:t>
        <a:bodyPr/>
        <a:lstStyle/>
        <a:p>
          <a:pPr latinLnBrk="1"/>
          <a:endParaRPr lang="ko-KR" altLang="en-US"/>
        </a:p>
      </dgm:t>
    </dgm:pt>
    <dgm:pt modelId="{40B965B2-114E-4C5D-8E8D-3764111AE564}" type="sibTrans" cxnId="{9B185AF7-7D97-4068-BD68-C7E4EEE762ED}">
      <dgm:prSet/>
      <dgm:spPr/>
      <dgm:t>
        <a:bodyPr/>
        <a:lstStyle/>
        <a:p>
          <a:pPr latinLnBrk="1"/>
          <a:endParaRPr lang="ko-KR" altLang="en-US"/>
        </a:p>
      </dgm:t>
    </dgm:pt>
    <dgm:pt modelId="{A8F0B19E-3D54-4C0A-B2F8-3581F0BD8F59}">
      <dgm:prSet phldrT="[텍스트]" custT="1"/>
      <dgm:spPr/>
      <dgm:t>
        <a:bodyPr/>
        <a:lstStyle/>
        <a:p>
          <a:pPr latinLnBrk="1"/>
          <a:r>
            <a:rPr lang="ko-KR" altLang="en-US" sz="1200" b="1"/>
            <a:t>현 사업 유지에 필요한 자금</a:t>
          </a:r>
          <a:r>
            <a:rPr lang="en-US" altLang="ko-KR" sz="800" b="1"/>
            <a:t>(</a:t>
          </a:r>
          <a:r>
            <a:rPr lang="ko-KR" altLang="en-US" sz="800" b="1"/>
            <a:t>자유롭게 사용할 수 있는 자금이 아니다</a:t>
          </a:r>
          <a:r>
            <a:rPr lang="en-US" altLang="ko-KR" sz="800" b="1"/>
            <a:t>.)</a:t>
          </a:r>
          <a:endParaRPr lang="ko-KR" altLang="en-US" sz="1200" b="1"/>
        </a:p>
      </dgm:t>
    </dgm:pt>
    <dgm:pt modelId="{CA94EE93-B8ED-4ECB-B1E9-EA2225766544}" type="parTrans" cxnId="{16D246BB-2B64-42EB-A9F4-648E759B2D59}">
      <dgm:prSet/>
      <dgm:spPr/>
      <dgm:t>
        <a:bodyPr/>
        <a:lstStyle/>
        <a:p>
          <a:pPr latinLnBrk="1"/>
          <a:endParaRPr lang="ko-KR" altLang="en-US"/>
        </a:p>
      </dgm:t>
    </dgm:pt>
    <dgm:pt modelId="{A9CE12E0-4123-4435-B172-4201EDC3D33E}" type="sibTrans" cxnId="{16D246BB-2B64-42EB-A9F4-648E759B2D59}">
      <dgm:prSet/>
      <dgm:spPr/>
      <dgm:t>
        <a:bodyPr/>
        <a:lstStyle/>
        <a:p>
          <a:pPr latinLnBrk="1"/>
          <a:endParaRPr lang="ko-KR" altLang="en-US"/>
        </a:p>
      </dgm:t>
    </dgm:pt>
    <dgm:pt modelId="{018785DA-ED74-4C25-BD75-DB87672E5C9D}">
      <dgm:prSet phldrT="[텍스트]" phldr="1"/>
      <dgm:spPr>
        <a:solidFill>
          <a:schemeClr val="bg2">
            <a:lumMod val="25000"/>
          </a:schemeClr>
        </a:solidFill>
        <a:ln>
          <a:solidFill>
            <a:schemeClr val="tx1"/>
          </a:solidFill>
        </a:ln>
      </dgm:spPr>
      <dgm:t>
        <a:bodyPr/>
        <a:lstStyle/>
        <a:p>
          <a:pPr latinLnBrk="1"/>
          <a:endParaRPr lang="ko-KR" altLang="en-US"/>
        </a:p>
      </dgm:t>
    </dgm:pt>
    <dgm:pt modelId="{8676192D-1FC0-4795-AFFE-31468FEE4F46}" type="parTrans" cxnId="{2D86E205-48EB-4B96-B06D-405122DFB563}">
      <dgm:prSet/>
      <dgm:spPr/>
      <dgm:t>
        <a:bodyPr/>
        <a:lstStyle/>
        <a:p>
          <a:pPr latinLnBrk="1"/>
          <a:endParaRPr lang="ko-KR" altLang="en-US"/>
        </a:p>
      </dgm:t>
    </dgm:pt>
    <dgm:pt modelId="{ACD06EDA-3DAE-4D2D-84D4-8A0BEE3A28AD}" type="sibTrans" cxnId="{2D86E205-48EB-4B96-B06D-405122DFB563}">
      <dgm:prSet/>
      <dgm:spPr/>
      <dgm:t>
        <a:bodyPr/>
        <a:lstStyle/>
        <a:p>
          <a:pPr latinLnBrk="1"/>
          <a:endParaRPr lang="ko-KR" altLang="en-US"/>
        </a:p>
      </dgm:t>
    </dgm:pt>
    <dgm:pt modelId="{ECC7BB12-43DC-4B9E-8ED5-11049B08AB6D}">
      <dgm:prSet/>
      <dgm:spPr>
        <a:solidFill>
          <a:schemeClr val="bg2">
            <a:lumMod val="90000"/>
            <a:alpha val="90000"/>
          </a:schemeClr>
        </a:solidFill>
        <a:ln>
          <a:solidFill>
            <a:schemeClr val="bg2">
              <a:lumMod val="25000"/>
              <a:alpha val="90000"/>
            </a:schemeClr>
          </a:solidFill>
        </a:ln>
      </dgm:spPr>
      <dgm:t>
        <a:bodyPr/>
        <a:lstStyle/>
        <a:p>
          <a:pPr latinLnBrk="1"/>
          <a:r>
            <a:rPr lang="ko-KR" altLang="en-US" b="1"/>
            <a:t>자유현금흐름</a:t>
          </a:r>
        </a:p>
      </dgm:t>
    </dgm:pt>
    <dgm:pt modelId="{865B0D96-4EC8-4848-9076-30370958784F}" type="parTrans" cxnId="{562D1A92-A700-4213-92AF-9C935B7FE6AA}">
      <dgm:prSet/>
      <dgm:spPr/>
      <dgm:t>
        <a:bodyPr/>
        <a:lstStyle/>
        <a:p>
          <a:pPr latinLnBrk="1"/>
          <a:endParaRPr lang="ko-KR" altLang="en-US"/>
        </a:p>
      </dgm:t>
    </dgm:pt>
    <dgm:pt modelId="{83F91DC9-E485-4C62-A095-226045E4E9EA}" type="sibTrans" cxnId="{562D1A92-A700-4213-92AF-9C935B7FE6AA}">
      <dgm:prSet/>
      <dgm:spPr/>
      <dgm:t>
        <a:bodyPr/>
        <a:lstStyle/>
        <a:p>
          <a:pPr latinLnBrk="1"/>
          <a:endParaRPr lang="ko-KR" altLang="en-US"/>
        </a:p>
      </dgm:t>
    </dgm:pt>
    <dgm:pt modelId="{B72744F6-F70A-4A16-B6EF-9AF8E61313F7}" type="pres">
      <dgm:prSet presAssocID="{A36BC2A3-D979-4979-B335-6B1EB756DCCA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477DD899-8994-4505-A292-94D7C97B0E43}" type="pres">
      <dgm:prSet presAssocID="{465DDACC-FE9C-45B4-80D0-586685CA7DDA}" presName="linNode" presStyleCnt="0"/>
      <dgm:spPr/>
    </dgm:pt>
    <dgm:pt modelId="{E92D53C0-4A57-4168-804A-3A92D914536A}" type="pres">
      <dgm:prSet presAssocID="{465DDACC-FE9C-45B4-80D0-586685CA7DDA}" presName="parentShp" presStyleLbl="node1" presStyleIdx="0" presStyleCnt="2" custScaleX="63390" custScaleY="39299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0F36D590-705E-4B98-9D65-C9E04C054C3B}" type="pres">
      <dgm:prSet presAssocID="{465DDACC-FE9C-45B4-80D0-586685CA7DDA}" presName="childShp" presStyleLbl="bgAccFollowNode1" presStyleIdx="0" presStyleCnt="2" custScaleX="100000" custScaleY="35597" custLinFactNeighborX="4994" custLinFactNeighborY="1490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43A1237A-60E1-4EC2-B45F-508D44C237C0}" type="pres">
      <dgm:prSet presAssocID="{40B965B2-114E-4C5D-8E8D-3764111AE564}" presName="spacing" presStyleCnt="0"/>
      <dgm:spPr/>
    </dgm:pt>
    <dgm:pt modelId="{A1FAC345-A8E3-46F6-88EB-89C410FF5065}" type="pres">
      <dgm:prSet presAssocID="{018785DA-ED74-4C25-BD75-DB87672E5C9D}" presName="linNode" presStyleCnt="0"/>
      <dgm:spPr/>
    </dgm:pt>
    <dgm:pt modelId="{248CFC3F-911F-4A38-972E-241823F20C13}" type="pres">
      <dgm:prSet presAssocID="{018785DA-ED74-4C25-BD75-DB87672E5C9D}" presName="parentShp" presStyleLbl="node1" presStyleIdx="1" presStyleCnt="2" custScaleX="62282" custScaleY="71283" custLinFactNeighborX="-1470" custLinFactNeighborY="-5214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247F1BD0-22DF-47EE-92A7-C5B677D28496}" type="pres">
      <dgm:prSet presAssocID="{018785DA-ED74-4C25-BD75-DB87672E5C9D}" presName="childShp" presStyleLbl="bgAccFollowNode1" presStyleIdx="1" presStyleCnt="2" custScaleX="98725" custScaleY="25137" custLinFactNeighborX="1109" custLinFactNeighborY="-2766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</dgm:ptLst>
  <dgm:cxnLst>
    <dgm:cxn modelId="{4A6F2823-B580-4181-AE93-0637908192FE}" type="presOf" srcId="{A8F0B19E-3D54-4C0A-B2F8-3581F0BD8F59}" destId="{0F36D590-705E-4B98-9D65-C9E04C054C3B}" srcOrd="0" destOrd="0" presId="urn:microsoft.com/office/officeart/2005/8/layout/vList6"/>
    <dgm:cxn modelId="{EDD2968C-3231-4BBF-9860-7DBB41E9B82F}" type="presOf" srcId="{ECC7BB12-43DC-4B9E-8ED5-11049B08AB6D}" destId="{247F1BD0-22DF-47EE-92A7-C5B677D28496}" srcOrd="0" destOrd="0" presId="urn:microsoft.com/office/officeart/2005/8/layout/vList6"/>
    <dgm:cxn modelId="{16D246BB-2B64-42EB-A9F4-648E759B2D59}" srcId="{465DDACC-FE9C-45B4-80D0-586685CA7DDA}" destId="{A8F0B19E-3D54-4C0A-B2F8-3581F0BD8F59}" srcOrd="0" destOrd="0" parTransId="{CA94EE93-B8ED-4ECB-B1E9-EA2225766544}" sibTransId="{A9CE12E0-4123-4435-B172-4201EDC3D33E}"/>
    <dgm:cxn modelId="{562D1A92-A700-4213-92AF-9C935B7FE6AA}" srcId="{018785DA-ED74-4C25-BD75-DB87672E5C9D}" destId="{ECC7BB12-43DC-4B9E-8ED5-11049B08AB6D}" srcOrd="0" destOrd="0" parTransId="{865B0D96-4EC8-4848-9076-30370958784F}" sibTransId="{83F91DC9-E485-4C62-A095-226045E4E9EA}"/>
    <dgm:cxn modelId="{98F6C14F-ECF2-4B7E-AAA1-91B58816C187}" type="presOf" srcId="{018785DA-ED74-4C25-BD75-DB87672E5C9D}" destId="{248CFC3F-911F-4A38-972E-241823F20C13}" srcOrd="0" destOrd="0" presId="urn:microsoft.com/office/officeart/2005/8/layout/vList6"/>
    <dgm:cxn modelId="{7135B7EF-4393-4AA2-A529-B3EBAD1C8034}" type="presOf" srcId="{465DDACC-FE9C-45B4-80D0-586685CA7DDA}" destId="{E92D53C0-4A57-4168-804A-3A92D914536A}" srcOrd="0" destOrd="0" presId="urn:microsoft.com/office/officeart/2005/8/layout/vList6"/>
    <dgm:cxn modelId="{7365863E-BE4D-44F4-9E6E-F48043503B6E}" type="presOf" srcId="{A36BC2A3-D979-4979-B335-6B1EB756DCCA}" destId="{B72744F6-F70A-4A16-B6EF-9AF8E61313F7}" srcOrd="0" destOrd="0" presId="urn:microsoft.com/office/officeart/2005/8/layout/vList6"/>
    <dgm:cxn modelId="{9B185AF7-7D97-4068-BD68-C7E4EEE762ED}" srcId="{A36BC2A3-D979-4979-B335-6B1EB756DCCA}" destId="{465DDACC-FE9C-45B4-80D0-586685CA7DDA}" srcOrd="0" destOrd="0" parTransId="{EF40495E-F297-4506-BEF5-77A8259CD4B0}" sibTransId="{40B965B2-114E-4C5D-8E8D-3764111AE564}"/>
    <dgm:cxn modelId="{2D86E205-48EB-4B96-B06D-405122DFB563}" srcId="{A36BC2A3-D979-4979-B335-6B1EB756DCCA}" destId="{018785DA-ED74-4C25-BD75-DB87672E5C9D}" srcOrd="1" destOrd="0" parTransId="{8676192D-1FC0-4795-AFFE-31468FEE4F46}" sibTransId="{ACD06EDA-3DAE-4D2D-84D4-8A0BEE3A28AD}"/>
    <dgm:cxn modelId="{5B7DC168-2AD3-4050-8B86-BA24E12B69D6}" type="presParOf" srcId="{B72744F6-F70A-4A16-B6EF-9AF8E61313F7}" destId="{477DD899-8994-4505-A292-94D7C97B0E43}" srcOrd="0" destOrd="0" presId="urn:microsoft.com/office/officeart/2005/8/layout/vList6"/>
    <dgm:cxn modelId="{C2D84BE0-44A5-4CC5-AB4F-4DEAB4CA0F25}" type="presParOf" srcId="{477DD899-8994-4505-A292-94D7C97B0E43}" destId="{E92D53C0-4A57-4168-804A-3A92D914536A}" srcOrd="0" destOrd="0" presId="urn:microsoft.com/office/officeart/2005/8/layout/vList6"/>
    <dgm:cxn modelId="{481FA4C0-9810-43ED-80EC-598396C4E98A}" type="presParOf" srcId="{477DD899-8994-4505-A292-94D7C97B0E43}" destId="{0F36D590-705E-4B98-9D65-C9E04C054C3B}" srcOrd="1" destOrd="0" presId="urn:microsoft.com/office/officeart/2005/8/layout/vList6"/>
    <dgm:cxn modelId="{B13231D5-6777-49A6-A124-A99463D01992}" type="presParOf" srcId="{B72744F6-F70A-4A16-B6EF-9AF8E61313F7}" destId="{43A1237A-60E1-4EC2-B45F-508D44C237C0}" srcOrd="1" destOrd="0" presId="urn:microsoft.com/office/officeart/2005/8/layout/vList6"/>
    <dgm:cxn modelId="{AF066EEC-E230-4AC4-BD60-C092B2EEF066}" type="presParOf" srcId="{B72744F6-F70A-4A16-B6EF-9AF8E61313F7}" destId="{A1FAC345-A8E3-46F6-88EB-89C410FF5065}" srcOrd="2" destOrd="0" presId="urn:microsoft.com/office/officeart/2005/8/layout/vList6"/>
    <dgm:cxn modelId="{AC494D29-D4FD-4E5A-9677-A759823BD006}" type="presParOf" srcId="{A1FAC345-A8E3-46F6-88EB-89C410FF5065}" destId="{248CFC3F-911F-4A38-972E-241823F20C13}" srcOrd="0" destOrd="0" presId="urn:microsoft.com/office/officeart/2005/8/layout/vList6"/>
    <dgm:cxn modelId="{BB1FB780-AAFF-4BD4-ACD0-2AB2347D3BF9}" type="presParOf" srcId="{A1FAC345-A8E3-46F6-88EB-89C410FF5065}" destId="{247F1BD0-22DF-47EE-92A7-C5B677D28496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xmlns="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19D97D25-E462-497D-A079-8E097A6E05D5}" type="doc">
      <dgm:prSet loTypeId="urn:microsoft.com/office/officeart/2005/8/layout/process5" loCatId="process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pPr latinLnBrk="1"/>
          <a:endParaRPr lang="ko-KR" altLang="en-US"/>
        </a:p>
      </dgm:t>
    </dgm:pt>
    <dgm:pt modelId="{134831B0-A679-4A90-BB22-0F81B9C05D8A}">
      <dgm:prSet phldrT="[텍스트]" custT="1"/>
      <dgm:spPr/>
      <dgm:t>
        <a:bodyPr/>
        <a:lstStyle/>
        <a:p>
          <a:pPr latinLnBrk="1"/>
          <a:r>
            <a:rPr lang="ko-KR" altLang="en-US" sz="1400" b="1"/>
            <a:t>매출액</a:t>
          </a:r>
        </a:p>
      </dgm:t>
    </dgm:pt>
    <dgm:pt modelId="{589B10A3-969A-474C-9125-4B70A71A45F1}" type="parTrans" cxnId="{30C4F7EB-B871-450E-8608-D3DD8ABAEA8A}">
      <dgm:prSet/>
      <dgm:spPr/>
      <dgm:t>
        <a:bodyPr/>
        <a:lstStyle/>
        <a:p>
          <a:pPr latinLnBrk="1"/>
          <a:endParaRPr lang="ko-KR" altLang="en-US"/>
        </a:p>
      </dgm:t>
    </dgm:pt>
    <dgm:pt modelId="{CD1C9F81-D204-4DE5-A727-8704DAE00B8A}" type="sibTrans" cxnId="{30C4F7EB-B871-450E-8608-D3DD8ABAEA8A}">
      <dgm:prSet/>
      <dgm:spPr/>
      <dgm:t>
        <a:bodyPr/>
        <a:lstStyle/>
        <a:p>
          <a:pPr latinLnBrk="1"/>
          <a:endParaRPr lang="ko-KR" altLang="en-US"/>
        </a:p>
      </dgm:t>
    </dgm:pt>
    <dgm:pt modelId="{8DDFC67F-C34B-4781-AABB-85A89D700A81}">
      <dgm:prSet phldrT="[텍스트]" custT="1"/>
      <dgm:spPr/>
      <dgm:t>
        <a:bodyPr/>
        <a:lstStyle/>
        <a:p>
          <a:pPr latinLnBrk="1"/>
          <a:r>
            <a:rPr lang="ko-KR" altLang="en-US" sz="1050" b="1"/>
            <a:t>외상판매대금</a:t>
          </a:r>
          <a:r>
            <a:rPr lang="en-US" altLang="ko-KR" sz="1050" b="1"/>
            <a:t>, </a:t>
          </a:r>
          <a:r>
            <a:rPr lang="ko-KR" altLang="en-US" sz="1050" b="1"/>
            <a:t>받을어음</a:t>
          </a:r>
        </a:p>
      </dgm:t>
    </dgm:pt>
    <dgm:pt modelId="{87FC48CE-A85B-42DE-8979-BF8E96C41F87}" type="parTrans" cxnId="{4185F453-6C30-447F-AFE3-730179B548F6}">
      <dgm:prSet/>
      <dgm:spPr/>
      <dgm:t>
        <a:bodyPr/>
        <a:lstStyle/>
        <a:p>
          <a:pPr latinLnBrk="1"/>
          <a:endParaRPr lang="ko-KR" altLang="en-US"/>
        </a:p>
      </dgm:t>
    </dgm:pt>
    <dgm:pt modelId="{CB05F8D9-4BDA-4F74-A49E-F2F9BB003E49}" type="sibTrans" cxnId="{4185F453-6C30-447F-AFE3-730179B548F6}">
      <dgm:prSet/>
      <dgm:spPr/>
      <dgm:t>
        <a:bodyPr/>
        <a:lstStyle/>
        <a:p>
          <a:pPr latinLnBrk="1"/>
          <a:endParaRPr lang="ko-KR" altLang="en-US"/>
        </a:p>
      </dgm:t>
    </dgm:pt>
    <dgm:pt modelId="{E186E041-D35C-40BA-BA17-EAD6B9CA39D7}">
      <dgm:prSet phldrT="[텍스트]" custT="1"/>
      <dgm:spPr/>
      <dgm:t>
        <a:bodyPr/>
        <a:lstStyle/>
        <a:p>
          <a:pPr latinLnBrk="1"/>
          <a:r>
            <a:rPr lang="ko-KR" altLang="en-US" sz="1400" b="1"/>
            <a:t>현금</a:t>
          </a:r>
          <a:r>
            <a:rPr lang="en-US" altLang="ko-KR" sz="1400" b="1"/>
            <a:t>, </a:t>
          </a:r>
          <a:r>
            <a:rPr lang="ko-KR" altLang="en-US" sz="1400" b="1"/>
            <a:t>예금</a:t>
          </a:r>
          <a:endParaRPr lang="ko-KR" altLang="en-US" sz="1700" b="1"/>
        </a:p>
      </dgm:t>
    </dgm:pt>
    <dgm:pt modelId="{10A16B77-509A-4375-855D-07DD9BE0E99D}" type="parTrans" cxnId="{F8048456-3BE5-404D-8601-A6520E4215D8}">
      <dgm:prSet/>
      <dgm:spPr/>
      <dgm:t>
        <a:bodyPr/>
        <a:lstStyle/>
        <a:p>
          <a:pPr latinLnBrk="1"/>
          <a:endParaRPr lang="ko-KR" altLang="en-US"/>
        </a:p>
      </dgm:t>
    </dgm:pt>
    <dgm:pt modelId="{854AD03B-94E9-46C6-A3DC-76FCA6FD8401}" type="sibTrans" cxnId="{F8048456-3BE5-404D-8601-A6520E4215D8}">
      <dgm:prSet/>
      <dgm:spPr/>
      <dgm:t>
        <a:bodyPr/>
        <a:lstStyle/>
        <a:p>
          <a:pPr latinLnBrk="1"/>
          <a:endParaRPr lang="ko-KR" altLang="en-US"/>
        </a:p>
      </dgm:t>
    </dgm:pt>
    <dgm:pt modelId="{6933088A-F6A9-43C0-B44B-0F72CC01B78F}" type="pres">
      <dgm:prSet presAssocID="{19D97D25-E462-497D-A079-8E097A6E05D5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37910453-2662-47EC-ABEF-344B7CCE63BC}" type="pres">
      <dgm:prSet presAssocID="{134831B0-A679-4A90-BB22-0F81B9C05D8A}" presName="node" presStyleLbl="node1" presStyleIdx="0" presStyleCnt="3" custLinFactNeighborX="-33488" custLinFactNeighborY="-104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7405E63F-EE49-40E1-960C-025CE6B1440C}" type="pres">
      <dgm:prSet presAssocID="{CD1C9F81-D204-4DE5-A727-8704DAE00B8A}" presName="sibTrans" presStyleLbl="sibTrans2D1" presStyleIdx="0" presStyleCnt="2" custScaleX="122104" custLinFactNeighborX="1791" custLinFactNeighborY="25315"/>
      <dgm:spPr/>
      <dgm:t>
        <a:bodyPr/>
        <a:lstStyle/>
        <a:p>
          <a:pPr latinLnBrk="1"/>
          <a:endParaRPr lang="ko-KR" altLang="en-US"/>
        </a:p>
      </dgm:t>
    </dgm:pt>
    <dgm:pt modelId="{223E9691-D86E-442C-A987-4BDCD9AD47B7}" type="pres">
      <dgm:prSet presAssocID="{CD1C9F81-D204-4DE5-A727-8704DAE00B8A}" presName="connectorText" presStyleLbl="sibTrans2D1" presStyleIdx="0" presStyleCnt="2"/>
      <dgm:spPr/>
      <dgm:t>
        <a:bodyPr/>
        <a:lstStyle/>
        <a:p>
          <a:pPr latinLnBrk="1"/>
          <a:endParaRPr lang="ko-KR" altLang="en-US"/>
        </a:p>
      </dgm:t>
    </dgm:pt>
    <dgm:pt modelId="{4C1151D3-CECE-4AA4-A6E8-9683F63C6AB3}" type="pres">
      <dgm:prSet presAssocID="{8DDFC67F-C34B-4781-AABB-85A89D700A81}" presName="node" presStyleLbl="node1" presStyleIdx="1" presStyleCnt="3" custScaleX="143008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AF495421-451C-4CAE-BBC4-F8A3BC1E9226}" type="pres">
      <dgm:prSet presAssocID="{CB05F8D9-4BDA-4F74-A49E-F2F9BB003E49}" presName="sibTrans" presStyleLbl="sibTrans2D1" presStyleIdx="1" presStyleCnt="2" custAng="163633" custScaleX="145174"/>
      <dgm:spPr/>
      <dgm:t>
        <a:bodyPr/>
        <a:lstStyle/>
        <a:p>
          <a:pPr latinLnBrk="1"/>
          <a:endParaRPr lang="ko-KR" altLang="en-US"/>
        </a:p>
      </dgm:t>
    </dgm:pt>
    <dgm:pt modelId="{F767956B-4D3A-4CB6-97D8-2C3DC856927A}" type="pres">
      <dgm:prSet presAssocID="{CB05F8D9-4BDA-4F74-A49E-F2F9BB003E49}" presName="connectorText" presStyleLbl="sibTrans2D1" presStyleIdx="1" presStyleCnt="2"/>
      <dgm:spPr/>
      <dgm:t>
        <a:bodyPr/>
        <a:lstStyle/>
        <a:p>
          <a:pPr latinLnBrk="1"/>
          <a:endParaRPr lang="ko-KR" altLang="en-US"/>
        </a:p>
      </dgm:t>
    </dgm:pt>
    <dgm:pt modelId="{A8A3CF04-55A1-4DD4-A848-C146C6094AEB}" type="pres">
      <dgm:prSet presAssocID="{E186E041-D35C-40BA-BA17-EAD6B9CA39D7}" presName="node" presStyleLbl="node1" presStyleIdx="2" presStyleCnt="3" custScaleX="133481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</dgm:ptLst>
  <dgm:cxnLst>
    <dgm:cxn modelId="{8F3C6B3F-23D1-4928-8F0C-D462881F21CE}" type="presOf" srcId="{19D97D25-E462-497D-A079-8E097A6E05D5}" destId="{6933088A-F6A9-43C0-B44B-0F72CC01B78F}" srcOrd="0" destOrd="0" presId="urn:microsoft.com/office/officeart/2005/8/layout/process5"/>
    <dgm:cxn modelId="{E62D30A9-5791-4F6E-8D76-77C322D008E9}" type="presOf" srcId="{8DDFC67F-C34B-4781-AABB-85A89D700A81}" destId="{4C1151D3-CECE-4AA4-A6E8-9683F63C6AB3}" srcOrd="0" destOrd="0" presId="urn:microsoft.com/office/officeart/2005/8/layout/process5"/>
    <dgm:cxn modelId="{C8D1CB4B-8280-4993-BE6F-C036B3986138}" type="presOf" srcId="{CD1C9F81-D204-4DE5-A727-8704DAE00B8A}" destId="{7405E63F-EE49-40E1-960C-025CE6B1440C}" srcOrd="0" destOrd="0" presId="urn:microsoft.com/office/officeart/2005/8/layout/process5"/>
    <dgm:cxn modelId="{745EF9B5-58BD-4092-AE87-D1246B62AEA6}" type="presOf" srcId="{E186E041-D35C-40BA-BA17-EAD6B9CA39D7}" destId="{A8A3CF04-55A1-4DD4-A848-C146C6094AEB}" srcOrd="0" destOrd="0" presId="urn:microsoft.com/office/officeart/2005/8/layout/process5"/>
    <dgm:cxn modelId="{89B25571-4AF2-42DD-A9A0-F54873CFF387}" type="presOf" srcId="{134831B0-A679-4A90-BB22-0F81B9C05D8A}" destId="{37910453-2662-47EC-ABEF-344B7CCE63BC}" srcOrd="0" destOrd="0" presId="urn:microsoft.com/office/officeart/2005/8/layout/process5"/>
    <dgm:cxn modelId="{30C4F7EB-B871-450E-8608-D3DD8ABAEA8A}" srcId="{19D97D25-E462-497D-A079-8E097A6E05D5}" destId="{134831B0-A679-4A90-BB22-0F81B9C05D8A}" srcOrd="0" destOrd="0" parTransId="{589B10A3-969A-474C-9125-4B70A71A45F1}" sibTransId="{CD1C9F81-D204-4DE5-A727-8704DAE00B8A}"/>
    <dgm:cxn modelId="{F8048456-3BE5-404D-8601-A6520E4215D8}" srcId="{19D97D25-E462-497D-A079-8E097A6E05D5}" destId="{E186E041-D35C-40BA-BA17-EAD6B9CA39D7}" srcOrd="2" destOrd="0" parTransId="{10A16B77-509A-4375-855D-07DD9BE0E99D}" sibTransId="{854AD03B-94E9-46C6-A3DC-76FCA6FD8401}"/>
    <dgm:cxn modelId="{4185F453-6C30-447F-AFE3-730179B548F6}" srcId="{19D97D25-E462-497D-A079-8E097A6E05D5}" destId="{8DDFC67F-C34B-4781-AABB-85A89D700A81}" srcOrd="1" destOrd="0" parTransId="{87FC48CE-A85B-42DE-8979-BF8E96C41F87}" sibTransId="{CB05F8D9-4BDA-4F74-A49E-F2F9BB003E49}"/>
    <dgm:cxn modelId="{60D2BB3B-E1B8-43C2-B684-A3B3630279B8}" type="presOf" srcId="{CD1C9F81-D204-4DE5-A727-8704DAE00B8A}" destId="{223E9691-D86E-442C-A987-4BDCD9AD47B7}" srcOrd="1" destOrd="0" presId="urn:microsoft.com/office/officeart/2005/8/layout/process5"/>
    <dgm:cxn modelId="{BA1345D1-50A3-45A5-B87F-53A8B2F74DBC}" type="presOf" srcId="{CB05F8D9-4BDA-4F74-A49E-F2F9BB003E49}" destId="{AF495421-451C-4CAE-BBC4-F8A3BC1E9226}" srcOrd="0" destOrd="0" presId="urn:microsoft.com/office/officeart/2005/8/layout/process5"/>
    <dgm:cxn modelId="{C55EAD91-EF72-4B0F-BBCA-EC9431C26389}" type="presOf" srcId="{CB05F8D9-4BDA-4F74-A49E-F2F9BB003E49}" destId="{F767956B-4D3A-4CB6-97D8-2C3DC856927A}" srcOrd="1" destOrd="0" presId="urn:microsoft.com/office/officeart/2005/8/layout/process5"/>
    <dgm:cxn modelId="{83E2A03D-D8F7-42C8-8B8C-43C493C6FA8A}" type="presParOf" srcId="{6933088A-F6A9-43C0-B44B-0F72CC01B78F}" destId="{37910453-2662-47EC-ABEF-344B7CCE63BC}" srcOrd="0" destOrd="0" presId="urn:microsoft.com/office/officeart/2005/8/layout/process5"/>
    <dgm:cxn modelId="{E9A92805-3F3F-4FF7-87B4-26944AFE1E3B}" type="presParOf" srcId="{6933088A-F6A9-43C0-B44B-0F72CC01B78F}" destId="{7405E63F-EE49-40E1-960C-025CE6B1440C}" srcOrd="1" destOrd="0" presId="urn:microsoft.com/office/officeart/2005/8/layout/process5"/>
    <dgm:cxn modelId="{A9AC8014-517D-4A16-B87C-5D491E9B035C}" type="presParOf" srcId="{7405E63F-EE49-40E1-960C-025CE6B1440C}" destId="{223E9691-D86E-442C-A987-4BDCD9AD47B7}" srcOrd="0" destOrd="0" presId="urn:microsoft.com/office/officeart/2005/8/layout/process5"/>
    <dgm:cxn modelId="{CF3D8D9D-37AE-4369-9994-3357BAC45D8C}" type="presParOf" srcId="{6933088A-F6A9-43C0-B44B-0F72CC01B78F}" destId="{4C1151D3-CECE-4AA4-A6E8-9683F63C6AB3}" srcOrd="2" destOrd="0" presId="urn:microsoft.com/office/officeart/2005/8/layout/process5"/>
    <dgm:cxn modelId="{15407766-B6BC-47A7-A5A8-D01C45FE5F75}" type="presParOf" srcId="{6933088A-F6A9-43C0-B44B-0F72CC01B78F}" destId="{AF495421-451C-4CAE-BBC4-F8A3BC1E9226}" srcOrd="3" destOrd="0" presId="urn:microsoft.com/office/officeart/2005/8/layout/process5"/>
    <dgm:cxn modelId="{00C9353D-95A9-40CB-90CF-4DD09BDC8056}" type="presParOf" srcId="{AF495421-451C-4CAE-BBC4-F8A3BC1E9226}" destId="{F767956B-4D3A-4CB6-97D8-2C3DC856927A}" srcOrd="0" destOrd="0" presId="urn:microsoft.com/office/officeart/2005/8/layout/process5"/>
    <dgm:cxn modelId="{6B2BF962-0534-4820-8E79-6AB6523E1735}" type="presParOf" srcId="{6933088A-F6A9-43C0-B44B-0F72CC01B78F}" destId="{A8A3CF04-55A1-4DD4-A848-C146C6094AEB}" srcOrd="4" destOrd="0" presId="urn:microsoft.com/office/officeart/2005/8/layout/process5"/>
  </dgm:cxnLst>
  <dgm:bg/>
  <dgm:whole/>
  <dgm:extLst>
    <a:ext uri="http://schemas.microsoft.com/office/drawing/2008/diagram">
      <dsp:dataModelExt xmlns:dsp="http://schemas.microsoft.com/office/drawing/2008/diagram" xmlns="" relId="rId2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6F0E802-54F1-49EA-BA2E-94EFA2E71458}">
      <dsp:nvSpPr>
        <dsp:cNvPr id="0" name=""/>
        <dsp:cNvSpPr/>
      </dsp:nvSpPr>
      <dsp:spPr>
        <a:xfrm>
          <a:off x="114727" y="685202"/>
          <a:ext cx="1232340" cy="67955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t" anchorCtr="0">
          <a:noAutofit/>
        </a:bodyPr>
        <a:lstStyle/>
        <a:p>
          <a:pPr marL="57150" lvl="1" indent="-57150" algn="l" defTabSz="444500" latinLnBrk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ko-KR" altLang="en-US" sz="1000" kern="1200"/>
            <a:t>영업현금흐름</a:t>
          </a:r>
        </a:p>
        <a:p>
          <a:pPr marL="57150" lvl="1" indent="-57150" algn="l" defTabSz="444500" latinLnBrk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ko-KR" altLang="en-US" sz="1000" kern="1200"/>
            <a:t>자유현금흐름</a:t>
          </a:r>
        </a:p>
      </dsp:txBody>
      <dsp:txXfrm>
        <a:off x="114727" y="685202"/>
        <a:ext cx="1232340" cy="533932"/>
      </dsp:txXfrm>
    </dsp:sp>
    <dsp:sp modelId="{7F8DA2DD-C2B1-49C3-B5BC-5890152B8B68}">
      <dsp:nvSpPr>
        <dsp:cNvPr id="0" name=""/>
        <dsp:cNvSpPr/>
      </dsp:nvSpPr>
      <dsp:spPr>
        <a:xfrm>
          <a:off x="818174" y="828999"/>
          <a:ext cx="1282203" cy="1282203"/>
        </a:xfrm>
        <a:prstGeom prst="leftCircularArrow">
          <a:avLst>
            <a:gd name="adj1" fmla="val 2558"/>
            <a:gd name="adj2" fmla="val 310483"/>
            <a:gd name="adj3" fmla="val 2045162"/>
            <a:gd name="adj4" fmla="val 8983657"/>
            <a:gd name="adj5" fmla="val 2985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66208AB-20E8-46DF-8C69-0739E58A79CE}">
      <dsp:nvSpPr>
        <dsp:cNvPr id="0" name=""/>
        <dsp:cNvSpPr/>
      </dsp:nvSpPr>
      <dsp:spPr>
        <a:xfrm>
          <a:off x="407017" y="1291004"/>
          <a:ext cx="1058542" cy="484367"/>
        </a:xfrm>
        <a:prstGeom prst="roundRect">
          <a:avLst>
            <a:gd name="adj" fmla="val 10000"/>
          </a:avLst>
        </a:prstGeom>
        <a:solidFill>
          <a:schemeClr val="bg2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385" tIns="21590" rIns="32385" bIns="21590" numCol="1" spcCol="1270" anchor="ctr" anchorCtr="0">
          <a:noAutofit/>
        </a:bodyPr>
        <a:lstStyle/>
        <a:p>
          <a:pPr lvl="0" algn="ctr" defTabSz="7556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700" kern="1200">
              <a:solidFill>
                <a:schemeClr val="tx1"/>
              </a:solidFill>
            </a:rPr>
            <a:t>버는 것</a:t>
          </a:r>
        </a:p>
      </dsp:txBody>
      <dsp:txXfrm>
        <a:off x="407017" y="1291004"/>
        <a:ext cx="1058542" cy="484367"/>
      </dsp:txXfrm>
    </dsp:sp>
    <dsp:sp modelId="{C3DE53BC-462F-4F0A-8E74-2965CACEE257}">
      <dsp:nvSpPr>
        <dsp:cNvPr id="0" name=""/>
        <dsp:cNvSpPr/>
      </dsp:nvSpPr>
      <dsp:spPr>
        <a:xfrm>
          <a:off x="1640205" y="551295"/>
          <a:ext cx="1232340" cy="97174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t" anchorCtr="0">
          <a:noAutofit/>
        </a:bodyPr>
        <a:lstStyle/>
        <a:p>
          <a:pPr marL="57150" lvl="1" indent="-57150" algn="l" defTabSz="444500" latinLnBrk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ko-KR" altLang="en-US" sz="1000" kern="1200"/>
            <a:t>미래투자</a:t>
          </a:r>
        </a:p>
        <a:p>
          <a:pPr marL="57150" lvl="1" indent="-57150" algn="l" defTabSz="444500" latinLnBrk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ko-KR" altLang="en-US" sz="1000" kern="1200"/>
            <a:t>재무개선</a:t>
          </a:r>
        </a:p>
        <a:p>
          <a:pPr marL="57150" lvl="1" indent="-57150" algn="l" defTabSz="444500" latinLnBrk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ko-KR" altLang="en-US" sz="1000" kern="1200"/>
            <a:t>주주환원</a:t>
          </a:r>
        </a:p>
      </dsp:txBody>
      <dsp:txXfrm>
        <a:off x="1640205" y="759526"/>
        <a:ext cx="1232340" cy="763510"/>
      </dsp:txXfrm>
    </dsp:sp>
    <dsp:sp modelId="{8D2E758B-48EC-4BED-AEEC-5EAD681AD37E}">
      <dsp:nvSpPr>
        <dsp:cNvPr id="0" name=""/>
        <dsp:cNvSpPr/>
      </dsp:nvSpPr>
      <dsp:spPr>
        <a:xfrm>
          <a:off x="1914058" y="311149"/>
          <a:ext cx="1095413" cy="435609"/>
        </a:xfrm>
        <a:prstGeom prst="roundRect">
          <a:avLst>
            <a:gd name="adj" fmla="val 10000"/>
          </a:avLst>
        </a:prstGeom>
        <a:solidFill>
          <a:schemeClr val="bg2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385" tIns="21590" rIns="32385" bIns="21590" numCol="1" spcCol="1270" anchor="ctr" anchorCtr="0">
          <a:noAutofit/>
        </a:bodyPr>
        <a:lstStyle/>
        <a:p>
          <a:pPr lvl="0" algn="ctr" defTabSz="7556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700" kern="1200">
              <a:solidFill>
                <a:schemeClr val="tx1"/>
              </a:solidFill>
            </a:rPr>
            <a:t>쓰는 것</a:t>
          </a:r>
        </a:p>
      </dsp:txBody>
      <dsp:txXfrm>
        <a:off x="1914058" y="311149"/>
        <a:ext cx="1095413" cy="435609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975B4BF6-DE46-4A73-B0DB-5A495F976B6E}">
      <dsp:nvSpPr>
        <dsp:cNvPr id="0" name=""/>
        <dsp:cNvSpPr/>
      </dsp:nvSpPr>
      <dsp:spPr>
        <a:xfrm>
          <a:off x="349069" y="456123"/>
          <a:ext cx="698068" cy="387815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100" b="1" kern="1200"/>
            <a:t>버는 것</a:t>
          </a:r>
          <a:r>
            <a:rPr lang="en-US" altLang="ko-KR" sz="1100" b="1" kern="1200"/>
            <a:t>+</a:t>
          </a:r>
          <a:endParaRPr lang="ko-KR" altLang="en-US" sz="1100" b="1" kern="1200"/>
        </a:p>
      </dsp:txBody>
      <dsp:txXfrm>
        <a:off x="349069" y="456123"/>
        <a:ext cx="698068" cy="387815"/>
      </dsp:txXfrm>
    </dsp:sp>
    <dsp:sp modelId="{ECC596A4-C42D-4B7E-8B75-38FC6B177CF4}">
      <dsp:nvSpPr>
        <dsp:cNvPr id="0" name=""/>
        <dsp:cNvSpPr/>
      </dsp:nvSpPr>
      <dsp:spPr>
        <a:xfrm>
          <a:off x="1755323" y="193658"/>
          <a:ext cx="698068" cy="387815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100" b="1" kern="1200"/>
            <a:t>쓰는 것 </a:t>
          </a:r>
          <a:r>
            <a:rPr lang="en-US" altLang="ko-KR" sz="1100" b="1" kern="1200"/>
            <a:t>-</a:t>
          </a:r>
          <a:r>
            <a:rPr lang="en-US" altLang="ko-KR" sz="1100" kern="1200"/>
            <a:t> </a:t>
          </a:r>
          <a:endParaRPr lang="ko-KR" altLang="en-US" sz="1100" kern="1200"/>
        </a:p>
      </dsp:txBody>
      <dsp:txXfrm>
        <a:off x="1755323" y="193658"/>
        <a:ext cx="698068" cy="387815"/>
      </dsp:txXfrm>
    </dsp:sp>
    <dsp:sp modelId="{99E42C34-7F2B-4F21-9A16-7F8C4B25F198}">
      <dsp:nvSpPr>
        <dsp:cNvPr id="0" name=""/>
        <dsp:cNvSpPr/>
      </dsp:nvSpPr>
      <dsp:spPr>
        <a:xfrm>
          <a:off x="1270165" y="1640685"/>
          <a:ext cx="310870" cy="299468"/>
        </a:xfrm>
        <a:prstGeom prst="triangle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tx1"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20BCAD2-E936-4AA5-9E52-927759B85A24}">
      <dsp:nvSpPr>
        <dsp:cNvPr id="0" name=""/>
        <dsp:cNvSpPr/>
      </dsp:nvSpPr>
      <dsp:spPr>
        <a:xfrm rot="20924928">
          <a:off x="553014" y="1523214"/>
          <a:ext cx="1745170" cy="117895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tx1"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D800E4E-9C81-4140-B7E0-951D30E3691C}">
      <dsp:nvSpPr>
        <dsp:cNvPr id="0" name=""/>
        <dsp:cNvSpPr/>
      </dsp:nvSpPr>
      <dsp:spPr>
        <a:xfrm>
          <a:off x="242331" y="995837"/>
          <a:ext cx="1053412" cy="580142"/>
        </a:xfrm>
        <a:prstGeom prst="roundRect">
          <a:avLst/>
        </a:prstGeom>
        <a:solidFill>
          <a:schemeClr val="bg2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b="1" kern="1200">
              <a:solidFill>
                <a:schemeClr val="tx1"/>
              </a:solidFill>
            </a:rPr>
            <a:t>영업현금흐름</a:t>
          </a:r>
        </a:p>
      </dsp:txBody>
      <dsp:txXfrm>
        <a:off x="242331" y="995837"/>
        <a:ext cx="1053412" cy="580142"/>
      </dsp:txXfrm>
    </dsp:sp>
    <dsp:sp modelId="{360169A8-433C-45DA-BEFE-886B2A3B8D95}">
      <dsp:nvSpPr>
        <dsp:cNvPr id="0" name=""/>
        <dsp:cNvSpPr/>
      </dsp:nvSpPr>
      <dsp:spPr>
        <a:xfrm>
          <a:off x="1536454" y="729317"/>
          <a:ext cx="1074480" cy="588248"/>
        </a:xfrm>
        <a:prstGeom prst="roundRect">
          <a:avLst/>
        </a:prstGeom>
        <a:solidFill>
          <a:schemeClr val="bg2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b="1" kern="1200">
              <a:solidFill>
                <a:schemeClr val="tx1"/>
              </a:solidFill>
            </a:rPr>
            <a:t>투자현금흐름</a:t>
          </a:r>
          <a:endParaRPr lang="en-US" altLang="ko-KR" sz="900" b="1" kern="1200">
            <a:solidFill>
              <a:schemeClr val="tx1"/>
            </a:solidFill>
          </a:endParaRPr>
        </a:p>
        <a:p>
          <a:pPr lvl="0" algn="ctr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b="1" kern="1200">
              <a:solidFill>
                <a:schemeClr val="tx1"/>
              </a:solidFill>
            </a:rPr>
            <a:t>재무현금흐름</a:t>
          </a:r>
        </a:p>
      </dsp:txBody>
      <dsp:txXfrm>
        <a:off x="1536454" y="729317"/>
        <a:ext cx="1074480" cy="588248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0F36D590-705E-4B98-9D65-C9E04C054C3B}">
      <dsp:nvSpPr>
        <dsp:cNvPr id="0" name=""/>
        <dsp:cNvSpPr/>
      </dsp:nvSpPr>
      <dsp:spPr>
        <a:xfrm>
          <a:off x="1325177" y="66438"/>
          <a:ext cx="2292985" cy="704665"/>
        </a:xfrm>
        <a:prstGeom prst="rightArrow">
          <a:avLst>
            <a:gd name="adj1" fmla="val 75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t" anchorCtr="0">
          <a:noAutofit/>
        </a:bodyPr>
        <a:lstStyle/>
        <a:p>
          <a:pPr marL="114300" lvl="1" indent="-114300" algn="l" defTabSz="533400" latinLnBrk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ko-KR" altLang="en-US" sz="1200" b="1" kern="1200"/>
            <a:t>현 사업 유지에 필요한 자금</a:t>
          </a:r>
          <a:r>
            <a:rPr lang="en-US" altLang="ko-KR" sz="800" b="1" kern="1200"/>
            <a:t>(</a:t>
          </a:r>
          <a:r>
            <a:rPr lang="ko-KR" altLang="en-US" sz="800" b="1" kern="1200"/>
            <a:t>자유롭게 사용할 수 있는 자금이 아니다</a:t>
          </a:r>
          <a:r>
            <a:rPr lang="en-US" altLang="ko-KR" sz="800" b="1" kern="1200"/>
            <a:t>.)</a:t>
          </a:r>
          <a:endParaRPr lang="ko-KR" altLang="en-US" sz="1200" b="1" kern="1200"/>
        </a:p>
      </dsp:txBody>
      <dsp:txXfrm>
        <a:off x="1325177" y="66438"/>
        <a:ext cx="2292985" cy="704665"/>
      </dsp:txXfrm>
    </dsp:sp>
    <dsp:sp modelId="{E92D53C0-4A57-4168-804A-3A92D914536A}">
      <dsp:nvSpPr>
        <dsp:cNvPr id="0" name=""/>
        <dsp:cNvSpPr/>
      </dsp:nvSpPr>
      <dsp:spPr>
        <a:xfrm>
          <a:off x="279820" y="301"/>
          <a:ext cx="969015" cy="777948"/>
        </a:xfrm>
        <a:prstGeom prst="roundRect">
          <a:avLst/>
        </a:prstGeom>
        <a:solidFill>
          <a:schemeClr val="bg2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32385" rIns="64770" bIns="32385" numCol="1" spcCol="1270" anchor="ctr" anchorCtr="0">
          <a:noAutofit/>
        </a:bodyPr>
        <a:lstStyle/>
        <a:p>
          <a:pPr lvl="0" algn="ctr" defTabSz="7556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ko-KR" altLang="en-US" sz="1700" kern="1200"/>
        </a:p>
      </dsp:txBody>
      <dsp:txXfrm>
        <a:off x="279820" y="301"/>
        <a:ext cx="969015" cy="777948"/>
      </dsp:txXfrm>
    </dsp:sp>
    <dsp:sp modelId="{247F1BD0-22DF-47EE-92A7-C5B677D28496}">
      <dsp:nvSpPr>
        <dsp:cNvPr id="0" name=""/>
        <dsp:cNvSpPr/>
      </dsp:nvSpPr>
      <dsp:spPr>
        <a:xfrm>
          <a:off x="1271937" y="1378196"/>
          <a:ext cx="2263749" cy="497602"/>
        </a:xfrm>
        <a:prstGeom prst="rightArrow">
          <a:avLst>
            <a:gd name="adj1" fmla="val 75000"/>
            <a:gd name="adj2" fmla="val 50000"/>
          </a:avLst>
        </a:prstGeom>
        <a:solidFill>
          <a:schemeClr val="bg2">
            <a:lumMod val="90000"/>
            <a:alpha val="90000"/>
          </a:schemeClr>
        </a:solidFill>
        <a:ln w="25400" cap="flat" cmpd="sng" algn="ctr">
          <a:solidFill>
            <a:schemeClr val="bg2">
              <a:lumMod val="25000"/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795" tIns="10795" rIns="10795" bIns="10795" numCol="1" spcCol="1270" anchor="t" anchorCtr="0">
          <a:noAutofit/>
        </a:bodyPr>
        <a:lstStyle/>
        <a:p>
          <a:pPr marL="171450" lvl="1" indent="-171450" algn="l" defTabSz="755650" latinLnBrk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ko-KR" altLang="en-US" sz="1700" b="1" kern="1200"/>
            <a:t>자유현금흐름</a:t>
          </a:r>
        </a:p>
      </dsp:txBody>
      <dsp:txXfrm>
        <a:off x="1271937" y="1378196"/>
        <a:ext cx="2263749" cy="497602"/>
      </dsp:txXfrm>
    </dsp:sp>
    <dsp:sp modelId="{248CFC3F-911F-4A38-972E-241823F20C13}">
      <dsp:nvSpPr>
        <dsp:cNvPr id="0" name=""/>
        <dsp:cNvSpPr/>
      </dsp:nvSpPr>
      <dsp:spPr>
        <a:xfrm>
          <a:off x="269200" y="872992"/>
          <a:ext cx="952078" cy="1411091"/>
        </a:xfrm>
        <a:prstGeom prst="roundRect">
          <a:avLst/>
        </a:prstGeom>
        <a:solidFill>
          <a:schemeClr val="bg2">
            <a:lumMod val="25000"/>
          </a:schemeClr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32385" rIns="64770" bIns="32385" numCol="1" spcCol="1270" anchor="ctr" anchorCtr="0">
          <a:noAutofit/>
        </a:bodyPr>
        <a:lstStyle/>
        <a:p>
          <a:pPr lvl="0" algn="ctr" defTabSz="7556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ko-KR" altLang="en-US" sz="1700" kern="1200"/>
        </a:p>
      </dsp:txBody>
      <dsp:txXfrm>
        <a:off x="269200" y="872992"/>
        <a:ext cx="952078" cy="1411091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7910453-2662-47EC-ABEF-344B7CCE63BC}">
      <dsp:nvSpPr>
        <dsp:cNvPr id="0" name=""/>
        <dsp:cNvSpPr/>
      </dsp:nvSpPr>
      <dsp:spPr>
        <a:xfrm>
          <a:off x="225525" y="0"/>
          <a:ext cx="1213755" cy="728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400" b="1" kern="1200"/>
            <a:t>매출액</a:t>
          </a:r>
        </a:p>
      </dsp:txBody>
      <dsp:txXfrm>
        <a:off x="225525" y="0"/>
        <a:ext cx="1213755" cy="728253"/>
      </dsp:txXfrm>
    </dsp:sp>
    <dsp:sp modelId="{7405E63F-EE49-40E1-960C-025CE6B1440C}">
      <dsp:nvSpPr>
        <dsp:cNvPr id="0" name=""/>
        <dsp:cNvSpPr/>
      </dsp:nvSpPr>
      <dsp:spPr>
        <a:xfrm rot="1100">
          <a:off x="1591732" y="290154"/>
          <a:ext cx="577235" cy="301011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ko-KR" altLang="en-US" sz="800" kern="1200"/>
        </a:p>
      </dsp:txBody>
      <dsp:txXfrm rot="1100">
        <a:off x="1591732" y="290154"/>
        <a:ext cx="577235" cy="301011"/>
      </dsp:txXfrm>
    </dsp:sp>
    <dsp:sp modelId="{4C1151D3-CECE-4AA4-A6E8-9683F63C6AB3}">
      <dsp:nvSpPr>
        <dsp:cNvPr id="0" name=""/>
        <dsp:cNvSpPr/>
      </dsp:nvSpPr>
      <dsp:spPr>
        <a:xfrm>
          <a:off x="2331245" y="757"/>
          <a:ext cx="1735767" cy="728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66725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050" b="1" kern="1200"/>
            <a:t>외상판매대금</a:t>
          </a:r>
          <a:r>
            <a:rPr lang="en-US" altLang="ko-KR" sz="1050" b="1" kern="1200"/>
            <a:t>, </a:t>
          </a:r>
          <a:r>
            <a:rPr lang="ko-KR" altLang="en-US" sz="1050" b="1" kern="1200"/>
            <a:t>받을어음</a:t>
          </a:r>
        </a:p>
      </dsp:txBody>
      <dsp:txXfrm>
        <a:off x="2331245" y="757"/>
        <a:ext cx="1735767" cy="728253"/>
      </dsp:txXfrm>
    </dsp:sp>
    <dsp:sp modelId="{AF495421-451C-4CAE-BBC4-F8A3BC1E9226}">
      <dsp:nvSpPr>
        <dsp:cNvPr id="0" name=""/>
        <dsp:cNvSpPr/>
      </dsp:nvSpPr>
      <dsp:spPr>
        <a:xfrm rot="5400000">
          <a:off x="3040700" y="813973"/>
          <a:ext cx="373979" cy="301011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ko-KR" altLang="en-US" sz="1300" kern="1200"/>
        </a:p>
      </dsp:txBody>
      <dsp:txXfrm rot="5400000">
        <a:off x="3040700" y="813973"/>
        <a:ext cx="373979" cy="301011"/>
      </dsp:txXfrm>
    </dsp:sp>
    <dsp:sp modelId="{A8A3CF04-55A1-4DD4-A848-C146C6094AEB}">
      <dsp:nvSpPr>
        <dsp:cNvPr id="0" name=""/>
        <dsp:cNvSpPr/>
      </dsp:nvSpPr>
      <dsp:spPr>
        <a:xfrm>
          <a:off x="2446879" y="1214512"/>
          <a:ext cx="1620132" cy="728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400" b="1" kern="1200"/>
            <a:t>현금</a:t>
          </a:r>
          <a:r>
            <a:rPr lang="en-US" altLang="ko-KR" sz="1400" b="1" kern="1200"/>
            <a:t>, </a:t>
          </a:r>
          <a:r>
            <a:rPr lang="ko-KR" altLang="en-US" sz="1400" b="1" kern="1200"/>
            <a:t>예금</a:t>
          </a:r>
          <a:endParaRPr lang="ko-KR" altLang="en-US" sz="1700" b="1" kern="1200"/>
        </a:p>
      </dsp:txBody>
      <dsp:txXfrm>
        <a:off x="2446879" y="1214512"/>
        <a:ext cx="1620132" cy="72825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4">
  <dgm:title val=""/>
  <dgm:desc val=""/>
  <dgm:catLst>
    <dgm:cat type="process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tSp" refType="w"/>
      <dgm:constr type="h" for="ch" forName="tSp" refType="h" fact="0.15"/>
      <dgm:constr type="l" for="ch" forName="tSp"/>
      <dgm:constr type="t" for="ch" forName="tSp"/>
      <dgm:constr type="w" for="ch" forName="bSp" refType="w"/>
      <dgm:constr type="h" for="ch" forName="bSp" refType="h" fact="0.15"/>
      <dgm:constr type="l" for="ch" forName="bSp"/>
      <dgm:constr type="t" for="ch" forName="bSp" refType="h" fact="0.85"/>
      <dgm:constr type="w" for="ch" forName="process" refType="w"/>
      <dgm:constr type="h" for="ch" forName="process" refType="h" fact="0.7"/>
      <dgm:constr type="l" for="ch" forName="process"/>
      <dgm:constr type="t" for="ch" forName="process" refType="h" fact="0.15"/>
    </dgm:constrLst>
    <dgm:ruleLst/>
    <dgm:layoutNode name="t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b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process">
      <dgm:choose name="Name1">
        <dgm:if name="Name2" func="var" arg="dir" op="equ" val="norm">
          <dgm:alg type="lin">
            <dgm:param type="linDir" val="fromL"/>
          </dgm:alg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1" refType="w"/>
        <dgm:constr type="w" for="ch" forName="composite2" refType="w" refFor="ch" refForName="composite1" op="equ"/>
        <dgm:constr type="h" for="ch" forName="composite1" refType="h"/>
        <dgm:constr type="h" for="ch" forName="composite2" refType="h" refFor="ch" refForName="composite1" op="equ"/>
        <dgm:constr type="primFontSz" for="des" forName="parentNode1" val="65"/>
        <dgm:constr type="primFontSz" for="des" forName="parentNode2" refType="primFontSz" refFor="des" refForName="parentNode1" op="equ"/>
        <dgm:constr type="secFontSz" for="des" forName="childNode1tx" val="65"/>
        <dgm:constr type="secFontSz" for="des" forName="childNode2tx" refType="secFontSz" refFor="des" refForName="childNode1tx" op="equ"/>
        <dgm:constr type="w" for="des" ptType="sibTrans" refType="w" refFor="ch" refForName="composite1" op="equ" fact="0.05"/>
      </dgm:constrLst>
      <dgm:ruleLst/>
      <dgm:forEach name="Name4" axis="ch" ptType="node" step="2">
        <dgm:layoutNode name="composite1">
          <dgm:alg type="composite">
            <dgm:param type="ar" val="0.943"/>
          </dgm:alg>
          <dgm:shape xmlns:r="http://schemas.openxmlformats.org/officeDocument/2006/relationships" r:blip="">
            <dgm:adjLst/>
          </dgm:shape>
          <dgm:presOf/>
          <dgm:choose name="Name5">
            <dgm:if name="Name6" func="var" arg="dir" op="equ" val="norm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 refType="w" fact="0.2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35"/>
              </dgm:constrLst>
            </dgm:if>
            <dgm:else name="Name7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 refType="w" fact="0.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 refType="w" fact="0.1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65"/>
              </dgm:constrLst>
            </dgm:else>
          </dgm:choose>
          <dgm:ruleLst/>
          <dgm:layoutNode name="dummyNode1">
            <dgm:alg type="sp"/>
            <dgm:shape xmlns:r="http://schemas.openxmlformats.org/officeDocument/2006/relationships" type="rect" r:blip="" hideGeom="1">
              <dgm:adjLst/>
            </dgm:shape>
            <dgm:presOf/>
            <dgm:constrLst/>
            <dgm:ruleLst/>
          </dgm:layoutNode>
          <dgm:layoutNode name="childNode1" styleLbl="bgAcc1">
            <dgm:varLst>
              <dgm:bulletEnabled val="1"/>
            </dgm:varLst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/>
            <dgm:ruleLst/>
          </dgm:layoutNode>
          <dgm:layoutNode name="childNode1tx" styleLbl="bgAcc1">
            <dgm:varLst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 axis="des" ptType="node"/>
            <dgm:constrLst>
              <dgm:constr type="secFontSz" val="65"/>
              <dgm:constr type="primFontSz" refType="secFontSz"/>
              <dgm:constr type="tMarg" refType="secFontSz" fact="0.15"/>
              <dgm:constr type="bMarg" refType="secFontSz" fact="0.15"/>
              <dgm:constr type="lMarg" refType="secFontSz" fact="0.15"/>
              <dgm:constr type="rMarg" refType="secFontSz" fact="0.15"/>
            </dgm:constrLst>
            <dgm:ruleLst>
              <dgm:rule type="secFontSz" val="5" fact="NaN" max="NaN"/>
            </dgm:ruleLst>
          </dgm:layoutNode>
          <dgm:layoutNode name="parentNode1" styleLbl="node1">
            <dgm:varLst>
              <dgm:chMax val="1"/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1"/>
              <dgm:constr type="bMarg" refType="primFontSz" fact="0.1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  <dgm:layoutNode name="connSite1" moveWith="childNode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forEach name="Name8" axis="followSib" ptType="sibTrans" cnt="1">
          <dgm:layoutNode name="Name9">
            <dgm:alg type="conn">
              <dgm:param type="connRout" val="curve"/>
              <dgm:param type="srcNode" val="parentNode1"/>
              <dgm:param type="dstNode" val="connSite2"/>
              <dgm:param type="begPts" val="bCtr"/>
              <dgm:param type="endPts" val="bCtr"/>
            </dgm:alg>
            <dgm:shape xmlns:r="http://schemas.openxmlformats.org/officeDocument/2006/relationships" type="conn" r:blip="" zOrderOff="-2">
              <dgm:adjLst/>
            </dgm:shape>
            <dgm:presOf axis="self"/>
            <dgm:choose name="Name10">
              <dgm:if name="Name11" func="var" arg="dir" op="equ" val="norm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-1.15"/>
                  <dgm:constr type="begPad"/>
                  <dgm:constr type="endPad"/>
                </dgm:constrLst>
              </dgm:if>
              <dgm:else name="Name12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1.15"/>
                  <dgm:constr type="begPad"/>
                  <dgm:constr type="endPad"/>
                </dgm:constrLst>
              </dgm:else>
            </dgm:choose>
            <dgm:ruleLst/>
          </dgm:layoutNode>
        </dgm:forEach>
        <dgm:forEach name="Name13" axis="followSib" ptType="node" cnt="1">
          <dgm:layoutNode name="composite2">
            <dgm:alg type="composite">
              <dgm:param type="ar" val="0.943"/>
            </dgm:alg>
            <dgm:shape xmlns:r="http://schemas.openxmlformats.org/officeDocument/2006/relationships" r:blip="">
              <dgm:adjLst/>
            </dgm:shape>
            <dgm:presOf/>
            <dgm:choose name="Name14">
              <dgm:if name="Name15" func="var" arg="dir" op="equ" val="norm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 refType="w" fact="0.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25"/>
                </dgm:constrLst>
              </dgm:if>
              <dgm:else name="Name16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 refType="w" fact="0.1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 refType="w" fact="0.1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85"/>
                </dgm:constrLst>
              </dgm:else>
            </dgm:choose>
            <dgm:ruleLst/>
            <dgm:layoutNode name="dummyNode2">
              <dgm:alg type="sp"/>
              <dgm:shape xmlns:r="http://schemas.openxmlformats.org/officeDocument/2006/relationships" type="rect" r:blip="" hideGeom="1">
                <dgm:adjLst/>
              </dgm:shape>
              <dgm:presOf/>
              <dgm:constrLst/>
              <dgm:ruleLst/>
            </dgm:layoutNode>
            <dgm:layoutNode name="childNode2" styleLbl="bgAcc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des" ptType="node"/>
              <dgm:constrLst/>
              <dgm:ruleLst/>
            </dgm:layoutNode>
            <dgm:layoutNode name="childNode2tx" styleLbl="bgAcc1">
              <dgm:varLst>
                <dgm:bulletEnabled val="1"/>
              </dgm:varLst>
              <dgm:alg type="tx">
                <dgm:param type="stBulletLvl" val="1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15"/>
                <dgm:constr type="bMarg" refType="secFontSz" fact="0.15"/>
                <dgm:constr type="lMarg" refType="secFontSz" fact="0.15"/>
                <dgm:constr type="rMarg" refType="secFontSz" fact="0.15"/>
              </dgm:constrLst>
              <dgm:ruleLst>
                <dgm:rule type="secFontSz" val="5" fact="NaN" max="NaN"/>
              </dgm:ruleLst>
            </dgm:layoutNode>
            <dgm:layoutNode name="parentNode2" styleLbl="node1">
              <dgm:varLst>
                <dgm:chMax val="0"/>
                <dgm:bulletEnabled val="1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connSite2" moveWith="childNode2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layoutNode>
          <dgm:forEach name="Name17" axis="followSib" ptType="sibTrans" cnt="1">
            <dgm:layoutNode name="Name18">
              <dgm:alg type="conn">
                <dgm:param type="connRout" val="curve"/>
                <dgm:param type="srcNode" val="parentNode2"/>
                <dgm:param type="dstNode" val="connSite1"/>
                <dgm:param type="begPts" val="tCtr"/>
                <dgm:param type="endPts" val="tCtr"/>
              </dgm:alg>
              <dgm:shape xmlns:r="http://schemas.openxmlformats.org/officeDocument/2006/relationships" type="conn" r:blip="" zOrderOff="-2">
                <dgm:adjLst/>
              </dgm:shape>
              <dgm:presOf axis="self"/>
              <dgm:choose name="Name19">
                <dgm:if name="Name20" func="var" arg="dir" op="equ" val="norm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1.15"/>
                    <dgm:constr type="begPad"/>
                    <dgm:constr type="endPad"/>
                  </dgm:constrLst>
                </dgm:if>
                <dgm:else name="Name21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-1.15"/>
                    <dgm:constr type="begPad"/>
                    <dgm:constr type="endPad"/>
                  </dgm:constrLst>
                </dgm:else>
              </dgm:choose>
              <dgm:ruleLst/>
            </dgm:layoutNode>
          </dgm:forEach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balance1">
  <dgm:title val=""/>
  <dgm:desc val=""/>
  <dgm:catLst>
    <dgm:cat type="relationship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23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25" srcId="2" destId="23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2"/>
        <dgm:pt modelId="21"/>
        <dgm:pt modelId="22"/>
        <dgm:pt modelId="23"/>
      </dgm:ptLst>
      <dgm:cxnLst>
        <dgm:cxn modelId="4" srcId="0" destId="1" srcOrd="0" destOrd="0"/>
        <dgm:cxn modelId="5" srcId="0" destId="2" srcOrd="1" destOrd="0"/>
        <dgm:cxn modelId="15" srcId="1" destId="11" srcOrd="0" destOrd="0"/>
        <dgm:cxn modelId="16" srcId="1" destId="12" srcOrd="0" destOrd="0"/>
        <dgm:cxn modelId="17" srcId="1" destId="13" srcOrd="0" destOrd="0"/>
        <dgm:cxn modelId="25" srcId="2" destId="21" srcOrd="0" destOrd="0"/>
        <dgm:cxn modelId="26" srcId="2" destId="22" srcOrd="0" destOrd="0"/>
        <dgm:cxn modelId="27" srcId="2" destId="23" srcOrd="0" destOrd="0"/>
      </dgm:cxnLst>
      <dgm:bg/>
      <dgm:whole/>
    </dgm:dataModel>
  </dgm:clrData>
  <dgm:layoutNode name="outerComposite">
    <dgm:varLst>
      <dgm:chMax val="2"/>
      <dgm:animLvl val="lvl"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onstrLst>
      <dgm:constr type="h" for="ch" forName="parentComposite" refType="h" refFor="ch" refForName="dummyMaxCanvas" op="equ" fact="0.2"/>
      <dgm:constr type="t" for="ch" forName="parentComposite"/>
      <dgm:constr type="h" for="ch" forName="childrenComposite" refType="h" refFor="ch" refForName="dummyMaxCanvas" op="equ" fact="0.8"/>
      <dgm:constr type="t" for="ch" forName="childrenComposite" refType="h" refFor="ch" refForName="dummyMaxCanvas" fact="0.2"/>
    </dgm:constrLst>
    <dgm:ruleLst/>
    <dgm:layoutNode name="dummyMaxCanvas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parentComposite">
      <dgm:alg type="composite"/>
      <dgm:shape xmlns:r="http://schemas.openxmlformats.org/officeDocument/2006/relationships" r:blip="">
        <dgm:adjLst/>
      </dgm:shape>
      <dgm:presOf/>
      <dgm:constrLst>
        <dgm:constr type="w" for="ch" forName="parent1" refType="w" fact="0.36"/>
        <dgm:constr type="ctrX" for="ch" forName="parent1" refType="w" fact="0.24"/>
        <dgm:constr type="w" for="ch" forName="parent2" refType="w" fact="0.36"/>
        <dgm:constr type="ctrX" for="ch" forName="parent2" refType="w" fact="0.76"/>
        <dgm:constr type="primFontSz" for="ch" ptType="node" op="equ"/>
      </dgm:constrLst>
      <dgm:ruleLst/>
      <dgm:layoutNode name="parent1" styleLbl="alignAccFollowNode1">
        <dgm:varLst>
          <dgm:chMax val="4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ch" ptType="node" cnt="1"/>
        <dgm:constrLst>
          <dgm:constr type="primFontSz" val="65"/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arent2" styleLbl="alignAccFollowNode1">
        <dgm:varLst>
          <dgm:chMax val="4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ch" ptType="node" st="2" cnt="1"/>
        <dgm:constrLst>
          <dgm:constr type="primFontSz" val="65"/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</dgm:layoutNode>
    <dgm:layoutNode name="childrenComposite">
      <dgm:alg type="composite"/>
      <dgm:shape xmlns:r="http://schemas.openxmlformats.org/officeDocument/2006/relationships" r:blip="">
        <dgm:adjLst/>
      </dgm:shape>
      <dgm:presOf/>
      <dgm:constrLst>
        <dgm:constr type="primFontSz" for="ch" ptType="node" op="equ" val="65"/>
        <dgm:constr type="w" for="ch" forName="fulcrum" refType="w" fact="0.15"/>
        <dgm:constr type="h" for="ch" forName="fulcrum" refType="w" refFor="ch" refForName="fulcrum"/>
        <dgm:constr type="b" for="ch" forName="fulcrum" refType="h"/>
        <dgm:constr type="ctrX" for="ch" forName="fulcrum" refType="w" fact="0.5"/>
        <dgm:constr type="w" for="ch" forName="balance_00" refType="w" fact="0.9"/>
        <dgm:constr type="h" for="ch" forName="balance_00" refType="h" fact="0.076"/>
        <dgm:constr type="b" for="ch" forName="balance_00" refType="h" fact="0.81"/>
        <dgm:constr type="ctrX" for="ch" forName="balance_00" refType="w" fact="0.5"/>
        <dgm:constr type="w" for="ch" forName="balance_01" refType="w"/>
        <dgm:constr type="h" for="ch" forName="balance_01" refType="h" fact="0.157"/>
        <dgm:constr type="b" for="ch" forName="balance_01" refType="h" fact="0.85"/>
        <dgm:constr type="ctrX" for="ch" forName="balance_01" refType="w" fact="0.5"/>
        <dgm:constr type="w" for="ch" forName="balance_02" refType="w"/>
        <dgm:constr type="h" for="ch" forName="balance_02" refType="h" fact="0.157"/>
        <dgm:constr type="b" for="ch" forName="balance_02" refType="h" fact="0.85"/>
        <dgm:constr type="ctrX" for="ch" forName="balance_02" refType="w" fact="0.5"/>
        <dgm:constr type="w" for="ch" forName="balance_03" refType="w"/>
        <dgm:constr type="h" for="ch" forName="balance_03" refType="h" fact="0.157"/>
        <dgm:constr type="b" for="ch" forName="balance_03" refType="h" fact="0.85"/>
        <dgm:constr type="ctrX" for="ch" forName="balance_03" refType="w" fact="0.5"/>
        <dgm:constr type="w" for="ch" forName="balance_04" refType="w"/>
        <dgm:constr type="h" for="ch" forName="balance_04" refType="h" fact="0.157"/>
        <dgm:constr type="b" for="ch" forName="balance_04" refType="h" fact="0.85"/>
        <dgm:constr type="ctrX" for="ch" forName="balance_04" refType="w" fact="0.5"/>
        <dgm:constr type="w" for="ch" forName="balance_10" refType="w"/>
        <dgm:constr type="h" for="ch" forName="balance_10" refType="h" fact="0.157"/>
        <dgm:constr type="b" for="ch" forName="balance_10" refType="h" fact="0.85"/>
        <dgm:constr type="ctrX" for="ch" forName="balance_10" refType="w" fact="0.5"/>
        <dgm:constr type="w" for="ch" forName="balance_11" refType="w" fact="0.9"/>
        <dgm:constr type="h" for="ch" forName="balance_11" refType="h" fact="0.076"/>
        <dgm:constr type="b" for="ch" forName="balance_11" refType="h" fact="0.81"/>
        <dgm:constr type="ctrX" for="ch" forName="balance_11" refType="w" fact="0.5"/>
        <dgm:constr type="w" for="ch" forName="balance_12" refType="w"/>
        <dgm:constr type="h" for="ch" forName="balance_12" refType="h" fact="0.157"/>
        <dgm:constr type="b" for="ch" forName="balance_12" refType="h" fact="0.85"/>
        <dgm:constr type="ctrX" for="ch" forName="balance_12" refType="w" fact="0.5"/>
        <dgm:constr type="w" for="ch" forName="balance_13" refType="w"/>
        <dgm:constr type="h" for="ch" forName="balance_13" refType="h" fact="0.157"/>
        <dgm:constr type="b" for="ch" forName="balance_13" refType="h" fact="0.85"/>
        <dgm:constr type="ctrX" for="ch" forName="balance_13" refType="w" fact="0.5"/>
        <dgm:constr type="w" for="ch" forName="balance_14" refType="w"/>
        <dgm:constr type="h" for="ch" forName="balance_14" refType="h" fact="0.157"/>
        <dgm:constr type="b" for="ch" forName="balance_14" refType="h" fact="0.85"/>
        <dgm:constr type="ctrX" for="ch" forName="balance_14" refType="w" fact="0.5"/>
        <dgm:constr type="w" for="ch" forName="balance_20" refType="w"/>
        <dgm:constr type="h" for="ch" forName="balance_20" refType="h" fact="0.157"/>
        <dgm:constr type="b" for="ch" forName="balance_20" refType="h" fact="0.85"/>
        <dgm:constr type="ctrX" for="ch" forName="balance_20" refType="w" fact="0.5"/>
        <dgm:constr type="w" for="ch" forName="balance_21" refType="w"/>
        <dgm:constr type="h" for="ch" forName="balance_21" refType="h" fact="0.157"/>
        <dgm:constr type="b" for="ch" forName="balance_21" refType="h" fact="0.85"/>
        <dgm:constr type="ctrX" for="ch" forName="balance_21" refType="w" fact="0.5"/>
        <dgm:constr type="w" for="ch" forName="balance_22" refType="w" fact="0.9"/>
        <dgm:constr type="h" for="ch" forName="balance_22" refType="h" fact="0.076"/>
        <dgm:constr type="b" for="ch" forName="balance_22" refType="h" fact="0.81"/>
        <dgm:constr type="ctrX" for="ch" forName="balance_22" refType="w" fact="0.5"/>
        <dgm:constr type="w" for="ch" forName="balance_23" refType="w"/>
        <dgm:constr type="h" for="ch" forName="balance_23" refType="h" fact="0.157"/>
        <dgm:constr type="b" for="ch" forName="balance_23" refType="h" fact="0.85"/>
        <dgm:constr type="ctrX" for="ch" forName="balance_23" refType="w" fact="0.5"/>
        <dgm:constr type="w" for="ch" forName="balance_24" refType="w"/>
        <dgm:constr type="h" for="ch" forName="balance_24" refType="h" fact="0.157"/>
        <dgm:constr type="b" for="ch" forName="balance_24" refType="h" fact="0.85"/>
        <dgm:constr type="ctrX" for="ch" forName="balance_24" refType="w" fact="0.5"/>
        <dgm:constr type="w" for="ch" forName="balance_30" refType="w"/>
        <dgm:constr type="h" for="ch" forName="balance_30" refType="h" fact="0.157"/>
        <dgm:constr type="b" for="ch" forName="balance_30" refType="h" fact="0.85"/>
        <dgm:constr type="ctrX" for="ch" forName="balance_30" refType="w" fact="0.5"/>
        <dgm:constr type="w" for="ch" forName="balance_31" refType="w"/>
        <dgm:constr type="h" for="ch" forName="balance_31" refType="h" fact="0.157"/>
        <dgm:constr type="b" for="ch" forName="balance_31" refType="h" fact="0.85"/>
        <dgm:constr type="ctrX" for="ch" forName="balance_31" refType="w" fact="0.5"/>
        <dgm:constr type="w" for="ch" forName="balance_32" refType="w"/>
        <dgm:constr type="h" for="ch" forName="balance_32" refType="h" fact="0.157"/>
        <dgm:constr type="b" for="ch" forName="balance_32" refType="h" fact="0.85"/>
        <dgm:constr type="ctrX" for="ch" forName="balance_32" refType="w" fact="0.5"/>
        <dgm:constr type="w" for="ch" forName="balance_33" refType="w" fact="0.9"/>
        <dgm:constr type="h" for="ch" forName="balance_33" refType="h" fact="0.076"/>
        <dgm:constr type="b" for="ch" forName="balance_33" refType="h" fact="0.81"/>
        <dgm:constr type="ctrX" for="ch" forName="balance_33" refType="w" fact="0.5"/>
        <dgm:constr type="w" for="ch" forName="balance_34" refType="w"/>
        <dgm:constr type="h" for="ch" forName="balance_34" refType="h" fact="0.157"/>
        <dgm:constr type="b" for="ch" forName="balance_34" refType="h" fact="0.85"/>
        <dgm:constr type="ctrX" for="ch" forName="balance_34" refType="w" fact="0.5"/>
        <dgm:constr type="w" for="ch" forName="balance_40" refType="w"/>
        <dgm:constr type="h" for="ch" forName="balance_40" refType="h" fact="0.157"/>
        <dgm:constr type="b" for="ch" forName="balance_40" refType="h" fact="0.85"/>
        <dgm:constr type="ctrX" for="ch" forName="balance_40" refType="w" fact="0.5"/>
        <dgm:constr type="w" for="ch" forName="balance_41" refType="w"/>
        <dgm:constr type="h" for="ch" forName="balance_41" refType="h" fact="0.157"/>
        <dgm:constr type="b" for="ch" forName="balance_41" refType="h" fact="0.85"/>
        <dgm:constr type="ctrX" for="ch" forName="balance_41" refType="w" fact="0.5"/>
        <dgm:constr type="w" for="ch" forName="balance_42" refType="w"/>
        <dgm:constr type="h" for="ch" forName="balance_42" refType="h" fact="0.157"/>
        <dgm:constr type="b" for="ch" forName="balance_42" refType="h" fact="0.85"/>
        <dgm:constr type="ctrX" for="ch" forName="balance_42" refType="w" fact="0.5"/>
        <dgm:constr type="w" for="ch" forName="balance_43" refType="w"/>
        <dgm:constr type="h" for="ch" forName="balance_43" refType="h" fact="0.157"/>
        <dgm:constr type="b" for="ch" forName="balance_43" refType="h" fact="0.85"/>
        <dgm:constr type="ctrX" for="ch" forName="balance_43" refType="w" fact="0.5"/>
        <dgm:constr type="w" for="ch" forName="balance_44" refType="w" fact="0.9"/>
        <dgm:constr type="h" for="ch" forName="balance_44" refType="h" fact="0.076"/>
        <dgm:constr type="b" for="ch" forName="balance_44" refType="h" fact="0.81"/>
        <dgm:constr type="ctrX" for="ch" forName="balance_44" refType="w" fact="0.5"/>
        <dgm:constr type="w" for="ch" forName="right_01_1" refType="w" fact="0.4"/>
        <dgm:constr type="h" for="ch" forName="right_01_1" refType="h" fact="0.7"/>
        <dgm:constr type="b" for="ch" forName="right_01_1" refType="h" fact="0.76"/>
        <dgm:constr type="ctrX" for="ch" forName="right_01_1" refType="w" fact="0.78"/>
        <dgm:constr type="w" for="ch" forName="left_10_1" refType="w" fact="0.4"/>
        <dgm:constr type="h" for="ch" forName="left_10_1" refType="h" fact="0.7"/>
        <dgm:constr type="b" for="ch" forName="left_10_1" refType="h" fact="0.76"/>
        <dgm:constr type="ctrX" for="ch" forName="left_10_1" refType="w" fact="0.22"/>
        <dgm:constr type="w" for="ch" forName="right_11_1" refType="w" fact="0.36"/>
        <dgm:constr type="h" for="ch" forName="right_11_1" refType="h" fact="0.67"/>
        <dgm:constr type="b" for="ch" forName="right_11_1" refType="h" fact="0.725"/>
        <dgm:constr type="ctrX" for="ch" forName="right_11_1" refType="w" fact="0.76"/>
        <dgm:constr type="w" for="ch" forName="left_11_1" refType="w" fact="0.36"/>
        <dgm:constr type="h" for="ch" forName="left_11_1" refType="h" fact="0.67"/>
        <dgm:constr type="b" for="ch" forName="left_11_1" refType="h" fact="0.725"/>
        <dgm:constr type="ctrX" for="ch" forName="left_11_1" refType="w" fact="0.24"/>
        <dgm:constr type="w" for="ch" forName="right_02_1" refType="w" fact="0.388"/>
        <dgm:constr type="h" for="ch" forName="right_02_1" refType="h" fact="0.36"/>
        <dgm:constr type="b" for="ch" forName="right_02_1" refType="h" fact="0.76"/>
        <dgm:constr type="ctrX" for="ch" forName="right_02_1" refType="w" fact="0.77"/>
        <dgm:constr type="w" for="ch" forName="right_02_2" refType="w" fact="0.388"/>
        <dgm:constr type="h" for="ch" forName="right_02_2" refType="h" fact="0.36"/>
        <dgm:constr type="b" for="ch" forName="right_02_2" refType="h" fact="0.42"/>
        <dgm:constr type="ctrX" for="ch" forName="right_02_2" refType="w" fact="0.79"/>
        <dgm:constr type="w" for="ch" forName="left_20_1" refType="w" fact="0.388"/>
        <dgm:constr type="h" for="ch" forName="left_20_1" refType="h" fact="0.36"/>
        <dgm:constr type="b" for="ch" forName="left_20_1" refType="h" fact="0.76"/>
        <dgm:constr type="ctrX" for="ch" forName="left_20_1" refType="w" fact="0.23"/>
        <dgm:constr type="w" for="ch" forName="left_20_2" refType="w" fact="0.388"/>
        <dgm:constr type="h" for="ch" forName="left_20_2" refType="h" fact="0.36"/>
        <dgm:constr type="b" for="ch" forName="left_20_2" refType="h" fact="0.42"/>
        <dgm:constr type="ctrX" for="ch" forName="left_20_2" refType="w" fact="0.21"/>
        <dgm:constr type="w" for="ch" forName="right_12_1" refType="w" fact="0.388"/>
        <dgm:constr type="h" for="ch" forName="right_12_1" refType="h" fact="0.36"/>
        <dgm:constr type="b" for="ch" forName="right_12_1" refType="h" fact="0.76"/>
        <dgm:constr type="ctrX" for="ch" forName="right_12_1" refType="w" fact="0.77"/>
        <dgm:constr type="w" for="ch" forName="right_12_2" refType="w" fact="0.388"/>
        <dgm:constr type="h" for="ch" forName="right_12_2" refType="h" fact="0.36"/>
        <dgm:constr type="b" for="ch" forName="right_12_2" refType="h" fact="0.42"/>
        <dgm:constr type="ctrX" for="ch" forName="right_12_2" refType="w" fact="0.79"/>
        <dgm:constr type="w" for="ch" forName="left_12_1" refType="w" fact="0.388"/>
        <dgm:constr type="h" for="ch" forName="left_12_1" refType="h" fact="0.36"/>
        <dgm:constr type="b" for="ch" forName="left_12_1" refType="h" fact="0.715"/>
        <dgm:constr type="ctrX" for="ch" forName="left_12_1" refType="w" fact="0.255"/>
        <dgm:constr type="w" for="ch" forName="right_22_1" refType="w" fact="0.36"/>
        <dgm:constr type="h" for="ch" forName="right_22_1" refType="h" fact="0.32"/>
        <dgm:constr type="b" for="ch" forName="right_22_1" refType="h" fact="0.725"/>
        <dgm:constr type="ctrX" for="ch" forName="right_22_1" refType="w" fact="0.76"/>
        <dgm:constr type="w" for="ch" forName="right_22_2" refType="w" fact="0.36"/>
        <dgm:constr type="h" for="ch" forName="right_22_2" refType="h" fact="0.32"/>
        <dgm:constr type="b" for="ch" forName="right_22_2" refType="h" fact="0.39"/>
        <dgm:constr type="ctrX" for="ch" forName="right_22_2" refType="w" fact="0.76"/>
        <dgm:constr type="w" for="ch" forName="left_22_1" refType="w" fact="0.36"/>
        <dgm:constr type="h" for="ch" forName="left_22_1" refType="h" fact="0.32"/>
        <dgm:constr type="b" for="ch" forName="left_22_1" refType="h" fact="0.725"/>
        <dgm:constr type="ctrX" for="ch" forName="left_22_1" refType="w" fact="0.24"/>
        <dgm:constr type="w" for="ch" forName="left_22_2" refType="w" fact="0.36"/>
        <dgm:constr type="h" for="ch" forName="left_22_2" refType="h" fact="0.32"/>
        <dgm:constr type="b" for="ch" forName="left_22_2" refType="h" fact="0.39"/>
        <dgm:constr type="ctrX" for="ch" forName="left_22_2" refType="w" fact="0.24"/>
        <dgm:constr type="w" for="ch" forName="left_21_1" refType="w" fact="0.388"/>
        <dgm:constr type="h" for="ch" forName="left_21_1" refType="h" fact="0.36"/>
        <dgm:constr type="b" for="ch" forName="left_21_1" refType="h" fact="0.76"/>
        <dgm:constr type="ctrX" for="ch" forName="left_21_1" refType="w" fact="0.23"/>
        <dgm:constr type="w" for="ch" forName="left_21_2" refType="w" fact="0.388"/>
        <dgm:constr type="h" for="ch" forName="left_21_2" refType="h" fact="0.36"/>
        <dgm:constr type="b" for="ch" forName="left_21_2" refType="h" fact="0.42"/>
        <dgm:constr type="ctrX" for="ch" forName="left_21_2" refType="w" fact="0.21"/>
        <dgm:constr type="w" for="ch" forName="right_21_1" refType="w" fact="0.388"/>
        <dgm:constr type="h" for="ch" forName="right_21_1" refType="h" fact="0.36"/>
        <dgm:constr type="b" for="ch" forName="right_21_1" refType="h" fact="0.715"/>
        <dgm:constr type="ctrX" for="ch" forName="right_21_1" refType="w" fact="0.745"/>
        <dgm:constr type="w" for="ch" forName="right_03_1" refType="w" fact="0.37"/>
        <dgm:constr type="h" for="ch" forName="right_03_1" refType="h" fact="0.24"/>
        <dgm:constr type="b" for="ch" forName="right_03_1" refType="h" fact="0.76"/>
        <dgm:constr type="ctrX" for="ch" forName="right_03_1" refType="w" fact="0.77"/>
        <dgm:constr type="w" for="ch" forName="right_03_2" refType="w" fact="0.37"/>
        <dgm:constr type="h" for="ch" forName="right_03_2" refType="h" fact="0.24"/>
        <dgm:constr type="b" for="ch" forName="right_03_2" refType="h" fact="0.535"/>
        <dgm:constr type="ctrX" for="ch" forName="right_03_2" refType="w" fact="0.783"/>
        <dgm:constr type="w" for="ch" forName="right_03_3" refType="w" fact="0.37"/>
        <dgm:constr type="h" for="ch" forName="right_03_3" refType="h" fact="0.24"/>
        <dgm:constr type="b" for="ch" forName="right_03_3" refType="h" fact="0.315"/>
        <dgm:constr type="ctrX" for="ch" forName="right_03_3" refType="w" fact="0.796"/>
        <dgm:constr type="w" for="ch" forName="left_30_1" refType="w" fact="0.37"/>
        <dgm:constr type="h" for="ch" forName="left_30_1" refType="h" fact="0.24"/>
        <dgm:constr type="b" for="ch" forName="left_30_1" refType="h" fact="0.76"/>
        <dgm:constr type="ctrX" for="ch" forName="left_30_1" refType="w" fact="0.23"/>
        <dgm:constr type="w" for="ch" forName="left_30_2" refType="w" fact="0.37"/>
        <dgm:constr type="h" for="ch" forName="left_30_2" refType="h" fact="0.24"/>
        <dgm:constr type="b" for="ch" forName="left_30_2" refType="h" fact="0.535"/>
        <dgm:constr type="ctrX" for="ch" forName="left_30_2" refType="w" fact="0.217"/>
        <dgm:constr type="w" for="ch" forName="left_30_3" refType="w" fact="0.37"/>
        <dgm:constr type="h" for="ch" forName="left_30_3" refType="h" fact="0.24"/>
        <dgm:constr type="b" for="ch" forName="left_30_3" refType="h" fact="0.315"/>
        <dgm:constr type="ctrX" for="ch" forName="left_30_3" refType="w" fact="0.204"/>
        <dgm:constr type="w" for="ch" forName="right_13_1" refType="w" fact="0.37"/>
        <dgm:constr type="h" for="ch" forName="right_13_1" refType="h" fact="0.24"/>
        <dgm:constr type="b" for="ch" forName="right_13_1" refType="h" fact="0.76"/>
        <dgm:constr type="ctrX" for="ch" forName="right_13_1" refType="w" fact="0.77"/>
        <dgm:constr type="w" for="ch" forName="right_13_2" refType="w" fact="0.37"/>
        <dgm:constr type="h" for="ch" forName="right_13_2" refType="h" fact="0.24"/>
        <dgm:constr type="b" for="ch" forName="right_13_2" refType="h" fact="0.535"/>
        <dgm:constr type="ctrX" for="ch" forName="right_13_2" refType="w" fact="0.783"/>
        <dgm:constr type="w" for="ch" forName="right_13_3" refType="w" fact="0.37"/>
        <dgm:constr type="h" for="ch" forName="right_13_3" refType="h" fact="0.24"/>
        <dgm:constr type="b" for="ch" forName="right_13_3" refType="h" fact="0.315"/>
        <dgm:constr type="ctrX" for="ch" forName="right_13_3" refType="w" fact="0.796"/>
        <dgm:constr type="w" for="ch" forName="left_13_1" refType="w" fact="0.37"/>
        <dgm:constr type="h" for="ch" forName="left_13_1" refType="h" fact="0.24"/>
        <dgm:constr type="b" for="ch" forName="left_13_1" refType="h" fact="0.715"/>
        <dgm:constr type="ctrX" for="ch" forName="left_13_1" refType="w" fact="0.255"/>
        <dgm:constr type="w" for="ch" forName="left_31_1" refType="w" fact="0.37"/>
        <dgm:constr type="h" for="ch" forName="left_31_1" refType="h" fact="0.24"/>
        <dgm:constr type="b" for="ch" forName="left_31_1" refType="h" fact="0.76"/>
        <dgm:constr type="ctrX" for="ch" forName="left_31_1" refType="w" fact="0.23"/>
        <dgm:constr type="w" for="ch" forName="left_31_2" refType="w" fact="0.37"/>
        <dgm:constr type="h" for="ch" forName="left_31_2" refType="h" fact="0.24"/>
        <dgm:constr type="b" for="ch" forName="left_31_2" refType="h" fact="0.535"/>
        <dgm:constr type="ctrX" for="ch" forName="left_31_2" refType="w" fact="0.217"/>
        <dgm:constr type="w" for="ch" forName="left_31_3" refType="w" fact="0.37"/>
        <dgm:constr type="h" for="ch" forName="left_31_3" refType="h" fact="0.24"/>
        <dgm:constr type="b" for="ch" forName="left_31_3" refType="h" fact="0.315"/>
        <dgm:constr type="ctrX" for="ch" forName="left_31_3" refType="w" fact="0.204"/>
        <dgm:constr type="w" for="ch" forName="right_31_1" refType="w" fact="0.37"/>
        <dgm:constr type="h" for="ch" forName="right_31_1" refType="h" fact="0.24"/>
        <dgm:constr type="b" for="ch" forName="right_31_1" refType="h" fact="0.715"/>
        <dgm:constr type="ctrX" for="ch" forName="right_31_1" refType="w" fact="0.745"/>
        <dgm:constr type="w" for="ch" forName="right_23_1" refType="w" fact="0.37"/>
        <dgm:constr type="h" for="ch" forName="right_23_1" refType="h" fact="0.24"/>
        <dgm:constr type="b" for="ch" forName="right_23_1" refType="h" fact="0.76"/>
        <dgm:constr type="ctrX" for="ch" forName="right_23_1" refType="w" fact="0.77"/>
        <dgm:constr type="w" for="ch" forName="right_23_2" refType="w" fact="0.37"/>
        <dgm:constr type="h" for="ch" forName="right_23_2" refType="h" fact="0.24"/>
        <dgm:constr type="b" for="ch" forName="right_23_2" refType="h" fact="0.535"/>
        <dgm:constr type="ctrX" for="ch" forName="right_23_2" refType="w" fact="0.783"/>
        <dgm:constr type="w" for="ch" forName="right_23_3" refType="w" fact="0.37"/>
        <dgm:constr type="h" for="ch" forName="right_23_3" refType="h" fact="0.24"/>
        <dgm:constr type="b" for="ch" forName="right_23_3" refType="h" fact="0.315"/>
        <dgm:constr type="ctrX" for="ch" forName="right_23_3" refType="w" fact="0.796"/>
        <dgm:constr type="w" for="ch" forName="left_23_1" refType="w" fact="0.37"/>
        <dgm:constr type="h" for="ch" forName="left_23_1" refType="h" fact="0.24"/>
        <dgm:constr type="b" for="ch" forName="left_23_1" refType="h" fact="0.715"/>
        <dgm:constr type="ctrX" for="ch" forName="left_23_1" refType="w" fact="0.255"/>
        <dgm:constr type="w" for="ch" forName="left_23_2" refType="w" fact="0.37"/>
        <dgm:constr type="h" for="ch" forName="left_23_2" refType="h" fact="0.24"/>
        <dgm:constr type="b" for="ch" forName="left_23_2" refType="h" fact="0.49"/>
        <dgm:constr type="ctrX" for="ch" forName="left_23_2" refType="w" fact="0.268"/>
        <dgm:constr type="w" for="ch" forName="left_32_1" refType="w" fact="0.37"/>
        <dgm:constr type="h" for="ch" forName="left_32_1" refType="h" fact="0.24"/>
        <dgm:constr type="b" for="ch" forName="left_32_1" refType="h" fact="0.76"/>
        <dgm:constr type="ctrX" for="ch" forName="left_32_1" refType="w" fact="0.23"/>
        <dgm:constr type="w" for="ch" forName="left_32_2" refType="w" fact="0.37"/>
        <dgm:constr type="h" for="ch" forName="left_32_2" refType="h" fact="0.24"/>
        <dgm:constr type="b" for="ch" forName="left_32_2" refType="h" fact="0.535"/>
        <dgm:constr type="ctrX" for="ch" forName="left_32_2" refType="w" fact="0.217"/>
        <dgm:constr type="w" for="ch" forName="left_32_3" refType="w" fact="0.37"/>
        <dgm:constr type="h" for="ch" forName="left_32_3" refType="h" fact="0.24"/>
        <dgm:constr type="b" for="ch" forName="left_32_3" refType="h" fact="0.315"/>
        <dgm:constr type="ctrX" for="ch" forName="left_32_3" refType="w" fact="0.204"/>
        <dgm:constr type="w" for="ch" forName="right_32_1" refType="w" fact="0.37"/>
        <dgm:constr type="h" for="ch" forName="right_32_1" refType="h" fact="0.24"/>
        <dgm:constr type="b" for="ch" forName="right_32_1" refType="h" fact="0.715"/>
        <dgm:constr type="ctrX" for="ch" forName="right_32_1" refType="w" fact="0.745"/>
        <dgm:constr type="w" for="ch" forName="right_32_2" refType="w" fact="0.37"/>
        <dgm:constr type="h" for="ch" forName="right_32_2" refType="h" fact="0.24"/>
        <dgm:constr type="b" for="ch" forName="right_32_2" refType="h" fact="0.49"/>
        <dgm:constr type="ctrX" for="ch" forName="right_32_2" refType="w" fact="0.732"/>
        <dgm:constr type="w" for="ch" forName="right_33_1" refType="w" fact="0.36"/>
        <dgm:constr type="h" for="ch" forName="right_33_1" refType="h" fact="0.21"/>
        <dgm:constr type="b" for="ch" forName="right_33_1" refType="h" fact="0.725"/>
        <dgm:constr type="ctrX" for="ch" forName="right_33_1" refType="w" fact="0.76"/>
        <dgm:constr type="w" for="ch" forName="right_33_2" refType="w" fact="0.36"/>
        <dgm:constr type="h" for="ch" forName="right_33_2" refType="h" fact="0.21"/>
        <dgm:constr type="b" for="ch" forName="right_33_2" refType="h" fact="0.5"/>
        <dgm:constr type="ctrX" for="ch" forName="right_33_2" refType="w" fact="0.76"/>
        <dgm:constr type="w" for="ch" forName="right_33_3" refType="w" fact="0.36"/>
        <dgm:constr type="h" for="ch" forName="right_33_3" refType="h" fact="0.21"/>
        <dgm:constr type="b" for="ch" forName="right_33_3" refType="h" fact="0.275"/>
        <dgm:constr type="ctrX" for="ch" forName="right_33_3" refType="w" fact="0.76"/>
        <dgm:constr type="w" for="ch" forName="left_33_1" refType="w" fact="0.36"/>
        <dgm:constr type="h" for="ch" forName="left_33_1" refType="h" fact="0.21"/>
        <dgm:constr type="b" for="ch" forName="left_33_1" refType="h" fact="0.725"/>
        <dgm:constr type="ctrX" for="ch" forName="left_33_1" refType="w" fact="0.24"/>
        <dgm:constr type="w" for="ch" forName="left_33_2" refType="w" fact="0.36"/>
        <dgm:constr type="h" for="ch" forName="left_33_2" refType="h" fact="0.21"/>
        <dgm:constr type="b" for="ch" forName="left_33_2" refType="h" fact="0.5"/>
        <dgm:constr type="ctrX" for="ch" forName="left_33_2" refType="w" fact="0.24"/>
        <dgm:constr type="w" for="ch" forName="left_33_3" refType="w" fact="0.36"/>
        <dgm:constr type="h" for="ch" forName="left_33_3" refType="h" fact="0.21"/>
        <dgm:constr type="b" for="ch" forName="left_33_3" refType="h" fact="0.275"/>
        <dgm:constr type="ctrX" for="ch" forName="left_33_3" refType="w" fact="0.24"/>
        <dgm:constr type="w" for="ch" forName="right_04_1" refType="w" fact="0.365"/>
        <dgm:constr type="h" for="ch" forName="right_04_1" refType="h" fact="0.185"/>
        <dgm:constr type="b" for="ch" forName="right_04_1" refType="h" fact="0.76"/>
        <dgm:constr type="ctrX" for="ch" forName="right_04_1" refType="w" fact="0.77"/>
        <dgm:constr type="w" for="ch" forName="right_04_2" refType="w" fact="0.365"/>
        <dgm:constr type="h" for="ch" forName="right_04_2" refType="h" fact="0.185"/>
        <dgm:constr type="b" for="ch" forName="right_04_2" refType="h" fact="0.595"/>
        <dgm:constr type="ctrX" for="ch" forName="right_04_2" refType="w" fact="0.78"/>
        <dgm:constr type="w" for="ch" forName="right_04_3" refType="w" fact="0.365"/>
        <dgm:constr type="h" for="ch" forName="right_04_3" refType="h" fact="0.185"/>
        <dgm:constr type="b" for="ch" forName="right_04_3" refType="h" fact="0.43"/>
        <dgm:constr type="ctrX" for="ch" forName="right_04_3" refType="w" fact="0.79"/>
        <dgm:constr type="w" for="ch" forName="right_04_4" refType="w" fact="0.365"/>
        <dgm:constr type="h" for="ch" forName="right_04_4" refType="h" fact="0.185"/>
        <dgm:constr type="b" for="ch" forName="right_04_4" refType="h" fact="0.265"/>
        <dgm:constr type="ctrX" for="ch" forName="right_04_4" refType="w" fact="0.8"/>
        <dgm:constr type="w" for="ch" forName="left_40_1" refType="w" fact="0.365"/>
        <dgm:constr type="h" for="ch" forName="left_40_1" refType="h" fact="0.185"/>
        <dgm:constr type="b" for="ch" forName="left_40_1" refType="h" fact="0.76"/>
        <dgm:constr type="ctrX" for="ch" forName="left_40_1" refType="w" fact="0.23"/>
        <dgm:constr type="w" for="ch" forName="left_40_2" refType="w" fact="0.365"/>
        <dgm:constr type="h" for="ch" forName="left_40_2" refType="h" fact="0.185"/>
        <dgm:constr type="b" for="ch" forName="left_40_2" refType="h" fact="0.595"/>
        <dgm:constr type="ctrX" for="ch" forName="left_40_2" refType="w" fact="0.22"/>
        <dgm:constr type="w" for="ch" forName="left_40_3" refType="w" fact="0.365"/>
        <dgm:constr type="h" for="ch" forName="left_40_3" refType="h" fact="0.185"/>
        <dgm:constr type="b" for="ch" forName="left_40_3" refType="h" fact="0.43"/>
        <dgm:constr type="ctrX" for="ch" forName="left_40_3" refType="w" fact="0.21"/>
        <dgm:constr type="w" for="ch" forName="left_40_4" refType="w" fact="0.365"/>
        <dgm:constr type="h" for="ch" forName="left_40_4" refType="h" fact="0.185"/>
        <dgm:constr type="b" for="ch" forName="left_40_4" refType="h" fact="0.265"/>
        <dgm:constr type="ctrX" for="ch" forName="left_40_4" refType="w" fact="0.2"/>
        <dgm:constr type="w" for="ch" forName="right_14_1" refType="w" fact="0.365"/>
        <dgm:constr type="h" for="ch" forName="right_14_1" refType="h" fact="0.185"/>
        <dgm:constr type="b" for="ch" forName="right_14_1" refType="h" fact="0.76"/>
        <dgm:constr type="ctrX" for="ch" forName="right_14_1" refType="w" fact="0.77"/>
        <dgm:constr type="w" for="ch" forName="right_14_2" refType="w" fact="0.365"/>
        <dgm:constr type="h" for="ch" forName="right_14_2" refType="h" fact="0.185"/>
        <dgm:constr type="b" for="ch" forName="right_14_2" refType="h" fact="0.595"/>
        <dgm:constr type="ctrX" for="ch" forName="right_14_2" refType="w" fact="0.78"/>
        <dgm:constr type="w" for="ch" forName="right_14_3" refType="w" fact="0.365"/>
        <dgm:constr type="h" for="ch" forName="right_14_3" refType="h" fact="0.185"/>
        <dgm:constr type="b" for="ch" forName="right_14_3" refType="h" fact="0.43"/>
        <dgm:constr type="ctrX" for="ch" forName="right_14_3" refType="w" fact="0.79"/>
        <dgm:constr type="w" for="ch" forName="right_14_4" refType="w" fact="0.365"/>
        <dgm:constr type="h" for="ch" forName="right_14_4" refType="h" fact="0.185"/>
        <dgm:constr type="b" for="ch" forName="right_14_4" refType="h" fact="0.265"/>
        <dgm:constr type="ctrX" for="ch" forName="right_14_4" refType="w" fact="0.8"/>
        <dgm:constr type="w" for="ch" forName="left_14_1" refType="w" fact="0.365"/>
        <dgm:constr type="h" for="ch" forName="left_14_1" refType="h" fact="0.185"/>
        <dgm:constr type="b" for="ch" forName="left_14_1" refType="h" fact="0.715"/>
        <dgm:constr type="ctrX" for="ch" forName="left_14_1" refType="w" fact="0.25"/>
        <dgm:constr type="w" for="ch" forName="left_41_1" refType="w" fact="0.365"/>
        <dgm:constr type="h" for="ch" forName="left_41_1" refType="h" fact="0.185"/>
        <dgm:constr type="b" for="ch" forName="left_41_1" refType="h" fact="0.76"/>
        <dgm:constr type="ctrX" for="ch" forName="left_41_1" refType="w" fact="0.23"/>
        <dgm:constr type="w" for="ch" forName="left_41_2" refType="w" fact="0.365"/>
        <dgm:constr type="h" for="ch" forName="left_41_2" refType="h" fact="0.185"/>
        <dgm:constr type="b" for="ch" forName="left_41_2" refType="h" fact="0.595"/>
        <dgm:constr type="ctrX" for="ch" forName="left_41_2" refType="w" fact="0.22"/>
        <dgm:constr type="w" for="ch" forName="left_41_3" refType="w" fact="0.365"/>
        <dgm:constr type="h" for="ch" forName="left_41_3" refType="h" fact="0.185"/>
        <dgm:constr type="b" for="ch" forName="left_41_3" refType="h" fact="0.43"/>
        <dgm:constr type="ctrX" for="ch" forName="left_41_3" refType="w" fact="0.21"/>
        <dgm:constr type="w" for="ch" forName="left_41_4" refType="w" fact="0.365"/>
        <dgm:constr type="h" for="ch" forName="left_41_4" refType="h" fact="0.185"/>
        <dgm:constr type="b" for="ch" forName="left_41_4" refType="h" fact="0.265"/>
        <dgm:constr type="ctrX" for="ch" forName="left_41_4" refType="w" fact="0.2"/>
        <dgm:constr type="w" for="ch" forName="right_41_1" refType="w" fact="0.365"/>
        <dgm:constr type="h" for="ch" forName="right_41_1" refType="h" fact="0.185"/>
        <dgm:constr type="b" for="ch" forName="right_41_1" refType="h" fact="0.715"/>
        <dgm:constr type="ctrX" for="ch" forName="right_41_1" refType="w" fact="0.75"/>
        <dgm:constr type="w" for="ch" forName="right_24_1" refType="w" fact="0.365"/>
        <dgm:constr type="h" for="ch" forName="right_24_1" refType="h" fact="0.185"/>
        <dgm:constr type="b" for="ch" forName="right_24_1" refType="h" fact="0.76"/>
        <dgm:constr type="ctrX" for="ch" forName="right_24_1" refType="w" fact="0.77"/>
        <dgm:constr type="w" for="ch" forName="right_24_2" refType="w" fact="0.365"/>
        <dgm:constr type="h" for="ch" forName="right_24_2" refType="h" fact="0.185"/>
        <dgm:constr type="b" for="ch" forName="right_24_2" refType="h" fact="0.595"/>
        <dgm:constr type="ctrX" for="ch" forName="right_24_2" refType="w" fact="0.78"/>
        <dgm:constr type="w" for="ch" forName="right_24_3" refType="w" fact="0.365"/>
        <dgm:constr type="h" for="ch" forName="right_24_3" refType="h" fact="0.185"/>
        <dgm:constr type="b" for="ch" forName="right_24_3" refType="h" fact="0.43"/>
        <dgm:constr type="ctrX" for="ch" forName="right_24_3" refType="w" fact="0.79"/>
        <dgm:constr type="w" for="ch" forName="right_24_4" refType="w" fact="0.365"/>
        <dgm:constr type="h" for="ch" forName="right_24_4" refType="h" fact="0.185"/>
        <dgm:constr type="b" for="ch" forName="right_24_4" refType="h" fact="0.265"/>
        <dgm:constr type="ctrX" for="ch" forName="right_24_4" refType="w" fact="0.8"/>
        <dgm:constr type="w" for="ch" forName="left_24_1" refType="w" fact="0.365"/>
        <dgm:constr type="h" for="ch" forName="left_24_1" refType="h" fact="0.185"/>
        <dgm:constr type="b" for="ch" forName="left_24_1" refType="h" fact="0.715"/>
        <dgm:constr type="ctrX" for="ch" forName="left_24_1" refType="w" fact="0.25"/>
        <dgm:constr type="w" for="ch" forName="left_24_2" refType="w" fact="0.365"/>
        <dgm:constr type="h" for="ch" forName="left_24_2" refType="h" fact="0.185"/>
        <dgm:constr type="b" for="ch" forName="left_24_2" refType="h" fact="0.55"/>
        <dgm:constr type="ctrX" for="ch" forName="left_24_2" refType="w" fact="0.26"/>
        <dgm:constr type="w" for="ch" forName="left_42_1" refType="w" fact="0.365"/>
        <dgm:constr type="h" for="ch" forName="left_42_1" refType="h" fact="0.185"/>
        <dgm:constr type="b" for="ch" forName="left_42_1" refType="h" fact="0.76"/>
        <dgm:constr type="ctrX" for="ch" forName="left_42_1" refType="w" fact="0.23"/>
        <dgm:constr type="w" for="ch" forName="left_42_2" refType="w" fact="0.365"/>
        <dgm:constr type="h" for="ch" forName="left_42_2" refType="h" fact="0.185"/>
        <dgm:constr type="b" for="ch" forName="left_42_2" refType="h" fact="0.595"/>
        <dgm:constr type="ctrX" for="ch" forName="left_42_2" refType="w" fact="0.22"/>
        <dgm:constr type="w" for="ch" forName="left_42_3" refType="w" fact="0.365"/>
        <dgm:constr type="h" for="ch" forName="left_42_3" refType="h" fact="0.185"/>
        <dgm:constr type="b" for="ch" forName="left_42_3" refType="h" fact="0.43"/>
        <dgm:constr type="ctrX" for="ch" forName="left_42_3" refType="w" fact="0.21"/>
        <dgm:constr type="w" for="ch" forName="left_42_4" refType="w" fact="0.365"/>
        <dgm:constr type="h" for="ch" forName="left_42_4" refType="h" fact="0.185"/>
        <dgm:constr type="b" for="ch" forName="left_42_4" refType="h" fact="0.265"/>
        <dgm:constr type="ctrX" for="ch" forName="left_42_4" refType="w" fact="0.2"/>
        <dgm:constr type="w" for="ch" forName="right_42_1" refType="w" fact="0.365"/>
        <dgm:constr type="h" for="ch" forName="right_42_1" refType="h" fact="0.185"/>
        <dgm:constr type="b" for="ch" forName="right_42_1" refType="h" fact="0.715"/>
        <dgm:constr type="ctrX" for="ch" forName="right_42_1" refType="w" fact="0.75"/>
        <dgm:constr type="w" for="ch" forName="right_42_2" refType="w" fact="0.365"/>
        <dgm:constr type="h" for="ch" forName="right_42_2" refType="h" fact="0.185"/>
        <dgm:constr type="b" for="ch" forName="right_42_2" refType="h" fact="0.55"/>
        <dgm:constr type="ctrX" for="ch" forName="right_42_2" refType="w" fact="0.74"/>
        <dgm:constr type="w" for="ch" forName="right_34_1" refType="w" fact="0.365"/>
        <dgm:constr type="h" for="ch" forName="right_34_1" refType="h" fact="0.185"/>
        <dgm:constr type="b" for="ch" forName="right_34_1" refType="h" fact="0.76"/>
        <dgm:constr type="ctrX" for="ch" forName="right_34_1" refType="w" fact="0.77"/>
        <dgm:constr type="w" for="ch" forName="right_34_2" refType="w" fact="0.365"/>
        <dgm:constr type="h" for="ch" forName="right_34_2" refType="h" fact="0.185"/>
        <dgm:constr type="b" for="ch" forName="right_34_2" refType="h" fact="0.595"/>
        <dgm:constr type="ctrX" for="ch" forName="right_34_2" refType="w" fact="0.78"/>
        <dgm:constr type="w" for="ch" forName="right_34_3" refType="w" fact="0.365"/>
        <dgm:constr type="h" for="ch" forName="right_34_3" refType="h" fact="0.185"/>
        <dgm:constr type="b" for="ch" forName="right_34_3" refType="h" fact="0.43"/>
        <dgm:constr type="ctrX" for="ch" forName="right_34_3" refType="w" fact="0.79"/>
        <dgm:constr type="w" for="ch" forName="right_34_4" refType="w" fact="0.365"/>
        <dgm:constr type="h" for="ch" forName="right_34_4" refType="h" fact="0.185"/>
        <dgm:constr type="b" for="ch" forName="right_34_4" refType="h" fact="0.265"/>
        <dgm:constr type="ctrX" for="ch" forName="right_34_4" refType="w" fact="0.8"/>
        <dgm:constr type="w" for="ch" forName="left_34_1" refType="w" fact="0.365"/>
        <dgm:constr type="h" for="ch" forName="left_34_1" refType="h" fact="0.185"/>
        <dgm:constr type="b" for="ch" forName="left_34_1" refType="h" fact="0.715"/>
        <dgm:constr type="ctrX" for="ch" forName="left_34_1" refType="w" fact="0.25"/>
        <dgm:constr type="w" for="ch" forName="left_34_2" refType="w" fact="0.365"/>
        <dgm:constr type="h" for="ch" forName="left_34_2" refType="h" fact="0.185"/>
        <dgm:constr type="b" for="ch" forName="left_34_2" refType="h" fact="0.55"/>
        <dgm:constr type="ctrX" for="ch" forName="left_34_2" refType="w" fact="0.26"/>
        <dgm:constr type="w" for="ch" forName="left_34_3" refType="w" fact="0.365"/>
        <dgm:constr type="h" for="ch" forName="left_34_3" refType="h" fact="0.185"/>
        <dgm:constr type="b" for="ch" forName="left_34_3" refType="h" fact="0.385"/>
        <dgm:constr type="ctrX" for="ch" forName="left_34_3" refType="w" fact="0.27"/>
        <dgm:constr type="w" for="ch" forName="left_43_1" refType="w" fact="0.365"/>
        <dgm:constr type="h" for="ch" forName="left_43_1" refType="h" fact="0.185"/>
        <dgm:constr type="b" for="ch" forName="left_43_1" refType="h" fact="0.76"/>
        <dgm:constr type="ctrX" for="ch" forName="left_43_1" refType="w" fact="0.23"/>
        <dgm:constr type="w" for="ch" forName="left_43_2" refType="w" fact="0.365"/>
        <dgm:constr type="h" for="ch" forName="left_43_2" refType="h" fact="0.185"/>
        <dgm:constr type="b" for="ch" forName="left_43_2" refType="h" fact="0.595"/>
        <dgm:constr type="ctrX" for="ch" forName="left_43_2" refType="w" fact="0.22"/>
        <dgm:constr type="w" for="ch" forName="left_43_3" refType="w" fact="0.365"/>
        <dgm:constr type="h" for="ch" forName="left_43_3" refType="h" fact="0.185"/>
        <dgm:constr type="b" for="ch" forName="left_43_3" refType="h" fact="0.43"/>
        <dgm:constr type="ctrX" for="ch" forName="left_43_3" refType="w" fact="0.21"/>
        <dgm:constr type="w" for="ch" forName="left_43_4" refType="w" fact="0.365"/>
        <dgm:constr type="h" for="ch" forName="left_43_4" refType="h" fact="0.185"/>
        <dgm:constr type="b" for="ch" forName="left_43_4" refType="h" fact="0.265"/>
        <dgm:constr type="ctrX" for="ch" forName="left_43_4" refType="w" fact="0.2"/>
        <dgm:constr type="w" for="ch" forName="right_43_1" refType="w" fact="0.365"/>
        <dgm:constr type="h" for="ch" forName="right_43_1" refType="h" fact="0.185"/>
        <dgm:constr type="b" for="ch" forName="right_43_1" refType="h" fact="0.715"/>
        <dgm:constr type="ctrX" for="ch" forName="right_43_1" refType="w" fact="0.75"/>
        <dgm:constr type="w" for="ch" forName="right_43_2" refType="w" fact="0.365"/>
        <dgm:constr type="h" for="ch" forName="right_43_2" refType="h" fact="0.185"/>
        <dgm:constr type="b" for="ch" forName="right_43_2" refType="h" fact="0.55"/>
        <dgm:constr type="ctrX" for="ch" forName="right_43_2" refType="w" fact="0.74"/>
        <dgm:constr type="w" for="ch" forName="right_43_3" refType="w" fact="0.365"/>
        <dgm:constr type="h" for="ch" forName="right_43_3" refType="h" fact="0.185"/>
        <dgm:constr type="b" for="ch" forName="right_43_3" refType="h" fact="0.385"/>
        <dgm:constr type="ctrX" for="ch" forName="right_43_3" refType="w" fact="0.73"/>
        <dgm:constr type="w" for="ch" forName="right_44_1" refType="w" fact="0.36"/>
        <dgm:constr type="h" for="ch" forName="right_44_1" refType="h" fact="0.154"/>
        <dgm:constr type="b" for="ch" forName="right_44_1" refType="h" fact="0.725"/>
        <dgm:constr type="ctrX" for="ch" forName="right_44_1" refType="w" fact="0.76"/>
        <dgm:constr type="w" for="ch" forName="right_44_2" refType="w" fact="0.36"/>
        <dgm:constr type="h" for="ch" forName="right_44_2" refType="h" fact="0.154"/>
        <dgm:constr type="b" for="ch" forName="right_44_2" refType="h" fact="0.559"/>
        <dgm:constr type="ctrX" for="ch" forName="right_44_2" refType="w" fact="0.76"/>
        <dgm:constr type="w" for="ch" forName="right_44_3" refType="w" fact="0.36"/>
        <dgm:constr type="h" for="ch" forName="right_44_3" refType="h" fact="0.154"/>
        <dgm:constr type="b" for="ch" forName="right_44_3" refType="h" fact="0.393"/>
        <dgm:constr type="ctrX" for="ch" forName="right_44_3" refType="w" fact="0.76"/>
        <dgm:constr type="w" for="ch" forName="right_44_4" refType="w" fact="0.36"/>
        <dgm:constr type="h" for="ch" forName="right_44_4" refType="h" fact="0.154"/>
        <dgm:constr type="b" for="ch" forName="right_44_4" refType="h" fact="0.224"/>
        <dgm:constr type="ctrX" for="ch" forName="right_44_4" refType="w" fact="0.76"/>
        <dgm:constr type="w" for="ch" forName="left_44_1" refType="w" fact="0.36"/>
        <dgm:constr type="h" for="ch" forName="left_44_1" refType="h" fact="0.154"/>
        <dgm:constr type="b" for="ch" forName="left_44_1" refType="h" fact="0.725"/>
        <dgm:constr type="ctrX" for="ch" forName="left_44_1" refType="w" fact="0.24"/>
        <dgm:constr type="w" for="ch" forName="left_44_2" refType="w" fact="0.36"/>
        <dgm:constr type="h" for="ch" forName="left_44_2" refType="h" fact="0.154"/>
        <dgm:constr type="b" for="ch" forName="left_44_2" refType="h" fact="0.559"/>
        <dgm:constr type="ctrX" for="ch" forName="left_44_2" refType="w" fact="0.24"/>
        <dgm:constr type="w" for="ch" forName="left_44_3" refType="w" fact="0.36"/>
        <dgm:constr type="h" for="ch" forName="left_44_3" refType="h" fact="0.154"/>
        <dgm:constr type="b" for="ch" forName="left_44_3" refType="h" fact="0.393"/>
        <dgm:constr type="ctrX" for="ch" forName="left_44_3" refType="w" fact="0.24"/>
        <dgm:constr type="w" for="ch" forName="left_44_4" refType="w" fact="0.36"/>
        <dgm:constr type="h" for="ch" forName="left_44_4" refType="h" fact="0.154"/>
        <dgm:constr type="b" for="ch" forName="left_44_4" refType="h" fact="0.224"/>
        <dgm:constr type="ctrX" for="ch" forName="left_44_4" refType="w" fact="0.24"/>
      </dgm:constrLst>
      <dgm:ruleLst/>
      <dgm:layoutNode name="dummyMaxCanvas_ChildArea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fulcrum" styleLbl="alignAccFollowNode1">
        <dgm:alg type="sp"/>
        <dgm:shape xmlns:r="http://schemas.openxmlformats.org/officeDocument/2006/relationships" type="triangle" r:blip="">
          <dgm:adjLst/>
        </dgm:shape>
        <dgm:presOf/>
        <dgm:constrLst/>
        <dgm:ruleLst/>
      </dgm:layoutNode>
      <dgm:choose name="Name0">
        <dgm:if name="Name1" axis="ch ch" ptType="node node" st="1 1" cnt="1 0" func="cnt" op="equ" val="0">
          <dgm:choose name="Name2">
            <dgm:if name="Name3" axis="ch ch" ptType="node node" st="2 1" cnt="1 0" func="cnt" op="equ" val="0">
              <dgm:layoutNode name="balance_00" styleLbl="alignAccFollowNode1">
                <dgm:varLst>
                  <dgm:bulletEnabled val="1"/>
                </dgm:varLst>
                <dgm:alg type="sp"/>
                <dgm:shape xmlns:r="http://schemas.openxmlformats.org/officeDocument/2006/relationships" type="rect" r:blip="">
                  <dgm:adjLst/>
                </dgm:shape>
                <dgm:presOf/>
                <dgm:constrLst/>
                <dgm:ruleLst/>
              </dgm:layoutNode>
            </dgm:if>
            <dgm:else name="Name4">
              <dgm:choose name="Name5">
                <dgm:if name="Name6" axis="ch ch" ptType="node node" st="2 1" cnt="1 0" func="cnt" op="equ" val="1">
                  <dgm:layoutNode name="balance_01" styleLbl="alignAccFollowNode1">
                    <dgm:varLst>
                      <dgm:bulletEnabled val="1"/>
                    </dgm:varLst>
                    <dgm:alg type="sp"/>
                    <dgm:shape xmlns:r="http://schemas.openxmlformats.org/officeDocument/2006/relationships" rot="4" type="rect" r:blip="">
                      <dgm:adjLst/>
                    </dgm:shape>
                    <dgm:presOf/>
                    <dgm:constrLst/>
                    <dgm:ruleLst/>
                  </dgm:layoutNode>
                  <dgm:layoutNode name="right_01_1" styleLbl="node1">
                    <dgm:varLst>
                      <dgm:bulletEnabled val="1"/>
                    </dgm:varLst>
                    <dgm:alg type="tx"/>
                    <dgm:shape xmlns:r="http://schemas.openxmlformats.org/officeDocument/2006/relationships" rot="4" type="roundRect" r:blip="">
                      <dgm:adjLst/>
                    </dgm:shape>
                    <dgm:presOf axis="ch ch desOrSelf" ptType="node node node" st="2 1 1" cnt="1 1 0"/>
                    <dgm:constrLst>
                      <dgm:constr type="lMarg" refType="primFontSz" fact="0.3"/>
                      <dgm:constr type="rMarg" refType="primFontSz" fact="0.3"/>
                      <dgm:constr type="tMarg" refType="primFontSz" fact="0.3"/>
                      <dgm:constr type="bMarg" refType="primFontSz" fact="0.3"/>
                    </dgm:constrLst>
                    <dgm:ruleLst>
                      <dgm:rule type="primFontSz" val="5" fact="NaN" max="NaN"/>
                    </dgm:ruleLst>
                  </dgm:layoutNode>
                </dgm:if>
                <dgm:else name="Name7">
                  <dgm:choose name="Name8">
                    <dgm:if name="Name9" axis="ch ch" ptType="node node" st="2 1" cnt="1 0" func="cnt" op="equ" val="2">
                      <dgm:layoutNode name="balance_02" styleLbl="alignAccFollowNode1">
                        <dgm:varLst>
                          <dgm:bulletEnabled val="1"/>
                        </dgm:varLst>
                        <dgm:alg type="sp"/>
                        <dgm:shape xmlns:r="http://schemas.openxmlformats.org/officeDocument/2006/relationships" rot="4" type="rect" r:blip="">
                          <dgm:adjLst/>
                        </dgm:shape>
                        <dgm:presOf/>
                        <dgm:constrLst/>
                        <dgm:ruleLst/>
                      </dgm:layoutNode>
                      <dgm:layoutNode name="right_02_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rot="4" type="roundRect" r:blip="">
                          <dgm:adjLst/>
                        </dgm:shape>
                        <dgm:presOf axis="ch ch desOrSelf" ptType="node node node" st="2 1 1" cnt="1 1 0"/>
                        <dgm:constrLst>
                          <dgm:constr type="lMarg" refType="primFontSz" fact="0.3"/>
                          <dgm:constr type="rMarg" refType="primFontSz" fact="0.3"/>
                          <dgm:constr type="tMarg" refType="primFontSz" fact="0.3"/>
                          <dgm:constr type="b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right_02_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rot="4" type="roundRect" r:blip="">
                          <dgm:adjLst/>
                        </dgm:shape>
                        <dgm:presOf axis="ch ch desOrSelf" ptType="node node node" st="2 2 1" cnt="1 1 0"/>
                        <dgm:constrLst>
                          <dgm:constr type="lMarg" refType="primFontSz" fact="0.3"/>
                          <dgm:constr type="rMarg" refType="primFontSz" fact="0.3"/>
                          <dgm:constr type="tMarg" refType="primFontSz" fact="0.3"/>
                          <dgm:constr type="b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</dgm:if>
                    <dgm:else name="Name10">
                      <dgm:choose name="Name11">
                        <dgm:if name="Name12" axis="ch ch" ptType="node node" st="2 1" cnt="1 0" func="cnt" op="equ" val="3">
                          <dgm:layoutNode name="balance_03" styleLbl="alignAccFollowNode1">
                            <dgm:varLst>
                              <dgm:bulletEnabled val="1"/>
                            </dgm:varLst>
                            <dgm:alg type="sp"/>
                            <dgm:shape xmlns:r="http://schemas.openxmlformats.org/officeDocument/2006/relationships" rot="4" type="rect" r:blip="">
                              <dgm:adjLst/>
                            </dgm:shape>
                            <dgm:presOf/>
                            <dgm:constrLst/>
                            <dgm:ruleLst/>
                          </dgm:layoutNode>
                          <dgm:layoutNode name="right_03_1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4" type="roundRect" r:blip="">
                              <dgm:adjLst/>
                            </dgm:shape>
                            <dgm:presOf axis="ch ch desOrSelf" ptType="node node node" st="2 1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layoutNode name="right_03_2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4" type="roundRect" r:blip="">
                              <dgm:adjLst/>
                            </dgm:shape>
                            <dgm:presOf axis="ch ch desOrSelf" ptType="node node node" st="2 2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layoutNode name="right_03_3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4" type="roundRect" r:blip="">
                              <dgm:adjLst/>
                            </dgm:shape>
                            <dgm:presOf axis="ch ch desOrSelf" ptType="node node node" st="2 3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</dgm:if>
                        <dgm:else name="Name13">
                          <dgm:choose name="Name14">
                            <dgm:if name="Name15" axis="ch ch" ptType="node node" st="2 1" cnt="1 0" func="cnt" op="gte" val="4">
                              <dgm:layoutNode name="balance_04" styleLbl="alignAccFollowNode1">
                                <dgm:varLst>
                                  <dgm:bulletEnabled val="1"/>
                                </dgm:varLst>
                                <dgm:alg type="sp"/>
                                <dgm:shape xmlns:r="http://schemas.openxmlformats.org/officeDocument/2006/relationships" rot="4" type="rect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  <dgm:layoutNode name="right_04_1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4" type="roundRect" r:blip="">
                                  <dgm:adjLst/>
                                </dgm:shape>
                                <dgm:presOf axis="ch ch desOrSelf" ptType="node node node" st="2 1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right_04_2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4" type="roundRect" r:blip="">
                                  <dgm:adjLst/>
                                </dgm:shape>
                                <dgm:presOf axis="ch ch desOrSelf" ptType="node node node" st="2 2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right_04_3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4" type="roundRect" r:blip="">
                                  <dgm:adjLst/>
                                </dgm:shape>
                                <dgm:presOf axis="ch ch desOrSelf" ptType="node node node" st="2 3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right_04_4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4" type="roundRect" r:blip="">
                                  <dgm:adjLst/>
                                </dgm:shape>
                                <dgm:presOf axis="ch ch desOrSelf" ptType="node node node" st="2 4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</dgm:if>
                            <dgm:else name="Name16"/>
                          </dgm:choose>
                        </dgm:else>
                      </dgm:choose>
                    </dgm:else>
                  </dgm:choose>
                </dgm:else>
              </dgm:choose>
            </dgm:else>
          </dgm:choose>
        </dgm:if>
        <dgm:else name="Name17">
          <dgm:choose name="Name18">
            <dgm:if name="Name19" axis="ch ch" ptType="node node" st="1 1" cnt="1 0" func="cnt" op="equ" val="1">
              <dgm:choose name="Name20">
                <dgm:if name="Name21" axis="ch ch" ptType="node node" st="2 1" cnt="1 0" func="cnt" op="equ" val="0">
                  <dgm:layoutNode name="balance_10" styleLbl="alignAccFollowNode1">
                    <dgm:varLst>
                      <dgm:bulletEnabled val="1"/>
                    </dgm:varLst>
                    <dgm:alg type="sp"/>
                    <dgm:shape xmlns:r="http://schemas.openxmlformats.org/officeDocument/2006/relationships" rot="-4" type="rect" r:blip="">
                      <dgm:adjLst/>
                    </dgm:shape>
                    <dgm:presOf/>
                    <dgm:constrLst/>
                    <dgm:ruleLst/>
                  </dgm:layoutNode>
                  <dgm:layoutNode name="left_10_1" styleLbl="node1">
                    <dgm:varLst>
                      <dgm:bulletEnabled val="1"/>
                    </dgm:varLst>
                    <dgm:alg type="tx"/>
                    <dgm:shape xmlns:r="http://schemas.openxmlformats.org/officeDocument/2006/relationships" rot="-4" type="roundRect" r:blip="">
                      <dgm:adjLst/>
                    </dgm:shape>
                    <dgm:presOf axis="ch ch desOrSelf" ptType="node node node" st="1 1 1" cnt="1 1 0"/>
                    <dgm:constrLst>
                      <dgm:constr type="lMarg" refType="primFontSz" fact="0.3"/>
                      <dgm:constr type="rMarg" refType="primFontSz" fact="0.3"/>
                      <dgm:constr type="tMarg" refType="primFontSz" fact="0.3"/>
                      <dgm:constr type="bMarg" refType="primFontSz" fact="0.3"/>
                    </dgm:constrLst>
                    <dgm:ruleLst>
                      <dgm:rule type="primFontSz" val="5" fact="NaN" max="NaN"/>
                    </dgm:ruleLst>
                  </dgm:layoutNode>
                </dgm:if>
                <dgm:else name="Name22">
                  <dgm:choose name="Name23">
                    <dgm:if name="Name24" axis="ch ch" ptType="node node" st="2 1" cnt="1 0" func="cnt" op="equ" val="1">
                      <dgm:layoutNode name="balance_11" styleLbl="alignAccFollowNode1">
                        <dgm:varLst>
                          <dgm:bulletEnabled val="1"/>
                        </dgm:varLst>
                        <dgm:alg type="sp"/>
                        <dgm:shape xmlns:r="http://schemas.openxmlformats.org/officeDocument/2006/relationships" type="rect" r:blip="">
                          <dgm:adjLst/>
                        </dgm:shape>
                        <dgm:presOf/>
                        <dgm:constrLst/>
                        <dgm:ruleLst/>
                      </dgm:layoutNode>
                      <dgm:layoutNode name="left_11_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ch ch desOrSelf" ptType="node node node" st="1 1 1" cnt="1 1 0"/>
                        <dgm:constrLst>
                          <dgm:constr type="lMarg" refType="primFontSz" fact="0.3"/>
                          <dgm:constr type="rMarg" refType="primFontSz" fact="0.3"/>
                          <dgm:constr type="tMarg" refType="primFontSz" fact="0.3"/>
                          <dgm:constr type="b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right_11_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ch ch desOrSelf" ptType="node node node" st="2 1 1" cnt="1 1 0"/>
                        <dgm:constrLst>
                          <dgm:constr type="lMarg" refType="primFontSz" fact="0.3"/>
                          <dgm:constr type="rMarg" refType="primFontSz" fact="0.3"/>
                          <dgm:constr type="tMarg" refType="primFontSz" fact="0.3"/>
                          <dgm:constr type="b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</dgm:if>
                    <dgm:else name="Name25">
                      <dgm:choose name="Name26">
                        <dgm:if name="Name27" axis="ch ch" ptType="node node" st="2 1" cnt="1 0" func="cnt" op="equ" val="2">
                          <dgm:layoutNode name="balance_12" styleLbl="alignAccFollowNode1">
                            <dgm:varLst>
                              <dgm:bulletEnabled val="1"/>
                            </dgm:varLst>
                            <dgm:alg type="sp"/>
                            <dgm:shape xmlns:r="http://schemas.openxmlformats.org/officeDocument/2006/relationships" rot="4" type="rect" r:blip="">
                              <dgm:adjLst/>
                            </dgm:shape>
                            <dgm:presOf/>
                            <dgm:constrLst/>
                            <dgm:ruleLst/>
                          </dgm:layoutNode>
                          <dgm:layoutNode name="right_12_1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4" type="roundRect" r:blip="">
                              <dgm:adjLst/>
                            </dgm:shape>
                            <dgm:presOf axis="ch ch desOrSelf" ptType="node node node" st="2 1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layoutNode name="right_12_2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4" type="roundRect" r:blip="">
                              <dgm:adjLst/>
                            </dgm:shape>
                            <dgm:presOf axis="ch ch desOrSelf" ptType="node node node" st="2 2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layoutNode name="left_12_1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4" type="roundRect" r:blip="">
                              <dgm:adjLst/>
                            </dgm:shape>
                            <dgm:presOf axis="ch ch desOrSelf" ptType="node node node" st="1 1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</dgm:if>
                        <dgm:else name="Name28">
                          <dgm:choose name="Name29">
                            <dgm:if name="Name30" axis="ch ch" ptType="node node" st="2 1" cnt="1 0" func="cnt" op="equ" val="3">
                              <dgm:layoutNode name="balance_13" styleLbl="alignAccFollowNode1">
                                <dgm:varLst>
                                  <dgm:bulletEnabled val="1"/>
                                </dgm:varLst>
                                <dgm:alg type="sp"/>
                                <dgm:shape xmlns:r="http://schemas.openxmlformats.org/officeDocument/2006/relationships" rot="4" type="rect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  <dgm:layoutNode name="right_13_1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4" type="roundRect" r:blip="">
                                  <dgm:adjLst/>
                                </dgm:shape>
                                <dgm:presOf axis="ch ch desOrSelf" ptType="node node node" st="2 1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right_13_2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4" type="roundRect" r:blip="">
                                  <dgm:adjLst/>
                                </dgm:shape>
                                <dgm:presOf axis="ch ch desOrSelf" ptType="node node node" st="2 2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right_13_3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4" type="roundRect" r:blip="">
                                  <dgm:adjLst/>
                                </dgm:shape>
                                <dgm:presOf axis="ch ch desOrSelf" ptType="node node node" st="2 3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left_13_1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4" type="roundRect" r:blip="">
                                  <dgm:adjLst/>
                                </dgm:shape>
                                <dgm:presOf axis="ch ch desOrSelf" ptType="node node node" st="1 1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</dgm:if>
                            <dgm:else name="Name31">
                              <dgm:choose name="Name32">
                                <dgm:if name="Name33" axis="ch ch" ptType="node node" st="2 1" cnt="1 0" func="cnt" op="gte" val="4">
                                  <dgm:layoutNode name="balance_14" styleLbl="alignAccFollowNode1">
                                    <dgm:varLst>
                                      <dgm:bulletEnabled val="1"/>
                                    </dgm:varLst>
                                    <dgm:alg type="sp"/>
                                    <dgm:shape xmlns:r="http://schemas.openxmlformats.org/officeDocument/2006/relationships" rot="4" type="rect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</dgm:layoutNode>
                                  <dgm:layoutNode name="right_14_1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2 1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right_14_2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2 2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right_14_3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2 3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right_14_4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2 4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left_14_1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1 1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</dgm:if>
                                <dgm:else name="Name34"/>
                              </dgm:choose>
                            </dgm:else>
                          </dgm:choose>
                        </dgm:else>
                      </dgm:choose>
                    </dgm:else>
                  </dgm:choose>
                </dgm:else>
              </dgm:choose>
            </dgm:if>
            <dgm:else name="Name35">
              <dgm:choose name="Name36">
                <dgm:if name="Name37" axis="ch ch" ptType="node node" st="1 1" cnt="1 0" func="cnt" op="equ" val="2">
                  <dgm:choose name="Name38">
                    <dgm:if name="Name39" axis="ch ch" ptType="node node" st="2 1" cnt="1 0" func="cnt" op="equ" val="0">
                      <dgm:layoutNode name="balance_20" styleLbl="alignAccFollowNode1">
                        <dgm:varLst>
                          <dgm:bulletEnabled val="1"/>
                        </dgm:varLst>
                        <dgm:alg type="sp"/>
                        <dgm:shape xmlns:r="http://schemas.openxmlformats.org/officeDocument/2006/relationships" rot="-4" type="rect" r:blip="">
                          <dgm:adjLst/>
                        </dgm:shape>
                        <dgm:presOf/>
                        <dgm:constrLst/>
                        <dgm:ruleLst/>
                      </dgm:layoutNode>
                      <dgm:layoutNode name="left_20_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rot="-4" type="roundRect" r:blip="">
                          <dgm:adjLst/>
                        </dgm:shape>
                        <dgm:presOf axis="ch ch desOrSelf" ptType="node node node" st="1 1 1" cnt="1 1 0"/>
                        <dgm:constrLst>
                          <dgm:constr type="lMarg" refType="primFontSz" fact="0.3"/>
                          <dgm:constr type="rMarg" refType="primFontSz" fact="0.3"/>
                          <dgm:constr type="tMarg" refType="primFontSz" fact="0.3"/>
                          <dgm:constr type="b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left_20_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rot="-4" type="roundRect" r:blip="">
                          <dgm:adjLst/>
                        </dgm:shape>
                        <dgm:presOf axis="ch ch desOrSelf" ptType="node node node" st="1 2 1" cnt="1 1 0"/>
                        <dgm:constrLst>
                          <dgm:constr type="lMarg" refType="primFontSz" fact="0.3"/>
                          <dgm:constr type="rMarg" refType="primFontSz" fact="0.3"/>
                          <dgm:constr type="tMarg" refType="primFontSz" fact="0.3"/>
                          <dgm:constr type="b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</dgm:if>
                    <dgm:else name="Name40">
                      <dgm:choose name="Name41">
                        <dgm:if name="Name42" axis="ch ch" ptType="node node" st="2 1" cnt="1 0" func="cnt" op="equ" val="1">
                          <dgm:layoutNode name="balance_21" styleLbl="alignAccFollowNode1">
                            <dgm:varLst>
                              <dgm:bulletEnabled val="1"/>
                            </dgm:varLst>
                            <dgm:alg type="sp"/>
                            <dgm:shape xmlns:r="http://schemas.openxmlformats.org/officeDocument/2006/relationships" rot="-4" type="rect" r:blip="">
                              <dgm:adjLst/>
                            </dgm:shape>
                            <dgm:presOf/>
                            <dgm:constrLst/>
                            <dgm:ruleLst/>
                          </dgm:layoutNode>
                          <dgm:layoutNode name="left_21_1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-4" type="roundRect" r:blip="">
                              <dgm:adjLst/>
                            </dgm:shape>
                            <dgm:presOf axis="ch ch desOrSelf" ptType="node node node" st="1 1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layoutNode name="left_21_2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-4" type="roundRect" r:blip="">
                              <dgm:adjLst/>
                            </dgm:shape>
                            <dgm:presOf axis="ch ch desOrSelf" ptType="node node node" st="1 2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layoutNode name="right_21_1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-4" type="roundRect" r:blip="">
                              <dgm:adjLst/>
                            </dgm:shape>
                            <dgm:presOf axis="ch ch desOrSelf" ptType="node node node" st="2 1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</dgm:if>
                        <dgm:else name="Name43">
                          <dgm:choose name="Name44">
                            <dgm:if name="Name45" axis="ch ch" ptType="node node" st="2 1" cnt="1 0" func="cnt" op="equ" val="2">
                              <dgm:layoutNode name="balance_22" styleLbl="alignAccFollowNode1">
                                <dgm:varLst>
                                  <dgm:bulletEnabled val="1"/>
                                </dgm:varLst>
                                <dgm:alg type="sp"/>
                                <dgm:shape xmlns:r="http://schemas.openxmlformats.org/officeDocument/2006/relationships" type="rect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  <dgm:layoutNode name="right_22_1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type="roundRect" r:blip="">
                                  <dgm:adjLst/>
                                </dgm:shape>
                                <dgm:presOf axis="ch ch desOrSelf" ptType="node node node" st="2 1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right_22_2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type="roundRect" r:blip="">
                                  <dgm:adjLst/>
                                </dgm:shape>
                                <dgm:presOf axis="ch ch desOrSelf" ptType="node node node" st="2 2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left_22_1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type="roundRect" r:blip="">
                                  <dgm:adjLst/>
                                </dgm:shape>
                                <dgm:presOf axis="ch ch desOrSelf" ptType="node node node" st="1 1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left_22_2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type="roundRect" r:blip="">
                                  <dgm:adjLst/>
                                </dgm:shape>
                                <dgm:presOf axis="ch ch desOrSelf" ptType="node node node" st="1 2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</dgm:if>
                            <dgm:else name="Name46">
                              <dgm:choose name="Name47">
                                <dgm:if name="Name48" axis="ch ch" ptType="node node" st="2 1" cnt="1 0" func="cnt" op="equ" val="3">
                                  <dgm:layoutNode name="balance_23" styleLbl="alignAccFollowNode1">
                                    <dgm:varLst>
                                      <dgm:bulletEnabled val="1"/>
                                    </dgm:varLst>
                                    <dgm:alg type="sp"/>
                                    <dgm:shape xmlns:r="http://schemas.openxmlformats.org/officeDocument/2006/relationships" rot="4" type="rect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</dgm:layoutNode>
                                  <dgm:layoutNode name="right_23_1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2 1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right_23_2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2 2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right_23_3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2 3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left_23_1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1 1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left_23_2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1 2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</dgm:if>
                                <dgm:else name="Name49">
                                  <dgm:choose name="Name50">
                                    <dgm:if name="Name51" axis="ch ch" ptType="node node" st="2 1" cnt="1 0" func="cnt" op="gte" val="4">
                                      <dgm:layoutNode name="balance_24" styleLbl="alignAccFollowNode1">
                                        <dgm:varLst>
                                          <dgm:bulletEnabled val="1"/>
                                        </dgm:varLst>
                                        <dgm:alg type="sp"/>
                                        <dgm:shape xmlns:r="http://schemas.openxmlformats.org/officeDocument/2006/relationships" rot="4" type="rect" r:blip="">
                                          <dgm:adjLst/>
                                        </dgm:shape>
                                        <dgm:presOf/>
                                        <dgm:constrLst/>
                                        <dgm:ruleLst/>
                                      </dgm:layoutNode>
                                      <dgm:layoutNode name="right_24_1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4" type="roundRect" r:blip="">
                                          <dgm:adjLst/>
                                        </dgm:shape>
                                        <dgm:presOf axis="ch ch desOrSelf" ptType="node node node" st="2 1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right_24_2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4" type="roundRect" r:blip="">
                                          <dgm:adjLst/>
                                        </dgm:shape>
                                        <dgm:presOf axis="ch ch desOrSelf" ptType="node node node" st="2 2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right_24_3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4" type="roundRect" r:blip="">
                                          <dgm:adjLst/>
                                        </dgm:shape>
                                        <dgm:presOf axis="ch ch desOrSelf" ptType="node node node" st="2 3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right_24_4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4" type="roundRect" r:blip="">
                                          <dgm:adjLst/>
                                        </dgm:shape>
                                        <dgm:presOf axis="ch ch desOrSelf" ptType="node node node" st="2 4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left_24_1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4" type="roundRect" r:blip="">
                                          <dgm:adjLst/>
                                        </dgm:shape>
                                        <dgm:presOf axis="ch ch desOrSelf" ptType="node node node" st="1 1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left_24_2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4" type="roundRect" r:blip="">
                                          <dgm:adjLst/>
                                        </dgm:shape>
                                        <dgm:presOf axis="ch ch desOrSelf" ptType="node node node" st="1 2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</dgm:if>
                                    <dgm:else name="Name52"/>
                                  </dgm:choose>
                                </dgm:else>
                              </dgm:choose>
                            </dgm:else>
                          </dgm:choose>
                        </dgm:else>
                      </dgm:choose>
                    </dgm:else>
                  </dgm:choose>
                </dgm:if>
                <dgm:else name="Name53">
                  <dgm:choose name="Name54">
                    <dgm:if name="Name55" axis="ch ch" ptType="node node" st="1 1" cnt="1 0" func="cnt" op="equ" val="3">
                      <dgm:choose name="Name56">
                        <dgm:if name="Name57" axis="ch ch" ptType="node node" st="2 1" cnt="1 0" func="cnt" op="equ" val="0">
                          <dgm:layoutNode name="balance_30" styleLbl="alignAccFollowNode1">
                            <dgm:varLst>
                              <dgm:bulletEnabled val="1"/>
                            </dgm:varLst>
                            <dgm:alg type="sp"/>
                            <dgm:shape xmlns:r="http://schemas.openxmlformats.org/officeDocument/2006/relationships" rot="-4" type="rect" r:blip="">
                              <dgm:adjLst/>
                            </dgm:shape>
                            <dgm:presOf/>
                            <dgm:constrLst/>
                            <dgm:ruleLst/>
                          </dgm:layoutNode>
                          <dgm:layoutNode name="left_30_1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-4" type="roundRect" r:blip="">
                              <dgm:adjLst/>
                            </dgm:shape>
                            <dgm:presOf axis="ch ch desOrSelf" ptType="node node node" st="1 1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layoutNode name="left_30_2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-4" type="roundRect" r:blip="">
                              <dgm:adjLst/>
                            </dgm:shape>
                            <dgm:presOf axis="ch ch desOrSelf" ptType="node node node" st="1 2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layoutNode name="left_30_3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-4" type="roundRect" r:blip="">
                              <dgm:adjLst/>
                            </dgm:shape>
                            <dgm:presOf axis="ch ch desOrSelf" ptType="node node node" st="1 3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</dgm:if>
                        <dgm:else name="Name58">
                          <dgm:choose name="Name59">
                            <dgm:if name="Name60" axis="ch ch" ptType="node node" st="2 1" cnt="1 0" func="cnt" op="equ" val="1">
                              <dgm:layoutNode name="balance_31" styleLbl="alignAccFollowNode1">
                                <dgm:varLst>
                                  <dgm:bulletEnabled val="1"/>
                                </dgm:varLst>
                                <dgm:alg type="sp"/>
                                <dgm:shape xmlns:r="http://schemas.openxmlformats.org/officeDocument/2006/relationships" rot="-4" type="rect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  <dgm:layoutNode name="left_31_1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-4" type="roundRect" r:blip="">
                                  <dgm:adjLst/>
                                </dgm:shape>
                                <dgm:presOf axis="ch ch desOrSelf" ptType="node node node" st="1 1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left_31_2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-4" type="roundRect" r:blip="">
                                  <dgm:adjLst/>
                                </dgm:shape>
                                <dgm:presOf axis="ch ch desOrSelf" ptType="node node node" st="1 2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left_31_3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-4" type="roundRect" r:blip="">
                                  <dgm:adjLst/>
                                </dgm:shape>
                                <dgm:presOf axis="ch ch desOrSelf" ptType="node node node" st="1 3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right_31_1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-4" type="roundRect" r:blip="">
                                  <dgm:adjLst/>
                                </dgm:shape>
                                <dgm:presOf axis="ch ch desOrSelf" ptType="node node node" st="2 1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</dgm:if>
                            <dgm:else name="Name61">
                              <dgm:choose name="Name62">
                                <dgm:if name="Name63" axis="ch ch" ptType="node node" st="2 1" cnt="1 0" func="cnt" op="equ" val="2">
                                  <dgm:layoutNode name="balance_32" styleLbl="alignAccFollowNode1">
                                    <dgm:varLst>
                                      <dgm:bulletEnabled val="1"/>
                                    </dgm:varLst>
                                    <dgm:alg type="sp"/>
                                    <dgm:shape xmlns:r="http://schemas.openxmlformats.org/officeDocument/2006/relationships" rot="-4" type="rect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</dgm:layoutNode>
                                  <dgm:layoutNode name="left_32_1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1 1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left_32_2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1 2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left_32_3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1 3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right_32_1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2 1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right_32_2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2 2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</dgm:if>
                                <dgm:else name="Name64">
                                  <dgm:choose name="Name65">
                                    <dgm:if name="Name66" axis="ch ch" ptType="node node" st="2 1" cnt="1 0" func="cnt" op="equ" val="3">
                                      <dgm:layoutNode name="balance_33" styleLbl="alignAccFollowNode1">
                                        <dgm:varLst>
                                          <dgm:bulletEnabled val="1"/>
                                        </dgm:varLst>
                                        <dgm:alg type="sp"/>
                                        <dgm:shape xmlns:r="http://schemas.openxmlformats.org/officeDocument/2006/relationships" type="rect" r:blip="">
                                          <dgm:adjLst/>
                                        </dgm:shape>
                                        <dgm:presOf/>
                                        <dgm:constrLst/>
                                        <dgm:ruleLst/>
                                      </dgm:layoutNode>
                                      <dgm:layoutNode name="right_33_1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type="roundRect" r:blip="">
                                          <dgm:adjLst/>
                                        </dgm:shape>
                                        <dgm:presOf axis="ch ch desOrSelf" ptType="node node node" st="2 1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right_33_2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type="roundRect" r:blip="">
                                          <dgm:adjLst/>
                                        </dgm:shape>
                                        <dgm:presOf axis="ch ch desOrSelf" ptType="node node node" st="2 2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right_33_3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type="roundRect" r:blip="">
                                          <dgm:adjLst/>
                                        </dgm:shape>
                                        <dgm:presOf axis="ch ch desOrSelf" ptType="node node node" st="2 3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left_33_1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type="roundRect" r:blip="">
                                          <dgm:adjLst/>
                                        </dgm:shape>
                                        <dgm:presOf axis="ch ch desOrSelf" ptType="node node node" st="1 1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left_33_2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type="roundRect" r:blip="">
                                          <dgm:adjLst/>
                                        </dgm:shape>
                                        <dgm:presOf axis="ch ch desOrSelf" ptType="node node node" st="1 2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left_33_3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type="roundRect" r:blip="">
                                          <dgm:adjLst/>
                                        </dgm:shape>
                                        <dgm:presOf axis="ch ch desOrSelf" ptType="node node node" st="1 3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</dgm:if>
                                    <dgm:else name="Name67">
                                      <dgm:choose name="Name68">
                                        <dgm:if name="Name69" axis="ch ch" ptType="node node" st="2 1" cnt="1 0" func="cnt" op="gte" val="4">
                                          <dgm:layoutNode name="balance_34" styleLbl="alignAccFollowNode1">
                                            <dgm:varLst>
                                              <dgm:bulletEnabled val="1"/>
                                            </dgm:varLst>
                                            <dgm:alg type="sp"/>
                                            <dgm:shape xmlns:r="http://schemas.openxmlformats.org/officeDocument/2006/relationships" rot="4" type="rect" r:blip="">
                                              <dgm:adjLst/>
                                            </dgm:shape>
                                            <dgm:presOf/>
                                            <dgm:constrLst/>
                                            <dgm:ruleLst/>
                                          </dgm:layoutNode>
                                          <dgm:layoutNode name="right_34_1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4" type="roundRect" r:blip="">
                                              <dgm:adjLst/>
                                            </dgm:shape>
                                            <dgm:presOf axis="ch ch desOrSelf" ptType="node node node" st="2 1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right_34_2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4" type="roundRect" r:blip="">
                                              <dgm:adjLst/>
                                            </dgm:shape>
                                            <dgm:presOf axis="ch ch desOrSelf" ptType="node node node" st="2 2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right_34_3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4" type="roundRect" r:blip="">
                                              <dgm:adjLst/>
                                            </dgm:shape>
                                            <dgm:presOf axis="ch ch desOrSelf" ptType="node node node" st="2 3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right_34_4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4" type="roundRect" r:blip="">
                                              <dgm:adjLst/>
                                            </dgm:shape>
                                            <dgm:presOf axis="ch ch desOrSelf" ptType="node node node" st="2 4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left_34_1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4" type="roundRect" r:blip="">
                                              <dgm:adjLst/>
                                            </dgm:shape>
                                            <dgm:presOf axis="ch ch desOrSelf" ptType="node node node" st="1 1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left_34_2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4" type="roundRect" r:blip="">
                                              <dgm:adjLst/>
                                            </dgm:shape>
                                            <dgm:presOf axis="ch ch desOrSelf" ptType="node node node" st="1 2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left_34_3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4" type="roundRect" r:blip="">
                                              <dgm:adjLst/>
                                            </dgm:shape>
                                            <dgm:presOf axis="ch ch desOrSelf" ptType="node node node" st="1 3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</dgm:if>
                                        <dgm:else name="Name70"/>
                                      </dgm:choose>
                                    </dgm:else>
                                  </dgm:choose>
                                </dgm:else>
                              </dgm:choose>
                            </dgm:else>
                          </dgm:choose>
                        </dgm:else>
                      </dgm:choose>
                    </dgm:if>
                    <dgm:else name="Name71">
                      <dgm:choose name="Name72">
                        <dgm:if name="Name73" axis="ch ch" ptType="node node" st="1 1" cnt="1 0" func="cnt" op="gte" val="4">
                          <dgm:choose name="Name74">
                            <dgm:if name="Name75" axis="ch ch" ptType="node node" st="2 1" cnt="1 0" func="cnt" op="equ" val="0">
                              <dgm:layoutNode name="balance_40" styleLbl="alignAccFollowNode1">
                                <dgm:varLst>
                                  <dgm:bulletEnabled val="1"/>
                                </dgm:varLst>
                                <dgm:alg type="sp"/>
                                <dgm:shape xmlns:r="http://schemas.openxmlformats.org/officeDocument/2006/relationships" rot="-4" type="rect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  <dgm:layoutNode name="left_40_1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-4" type="roundRect" r:blip="">
                                  <dgm:adjLst/>
                                </dgm:shape>
                                <dgm:presOf axis="ch ch desOrSelf" ptType="node node node" st="1 1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left_40_2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-4" type="roundRect" r:blip="">
                                  <dgm:adjLst/>
                                </dgm:shape>
                                <dgm:presOf axis="ch ch desOrSelf" ptType="node node node" st="1 2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left_40_3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-4" type="roundRect" r:blip="">
                                  <dgm:adjLst/>
                                </dgm:shape>
                                <dgm:presOf axis="ch ch desOrSelf" ptType="node node node" st="1 3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left_40_4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-4" type="roundRect" r:blip="">
                                  <dgm:adjLst/>
                                </dgm:shape>
                                <dgm:presOf axis="ch ch desOrSelf" ptType="node node node" st="1 4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</dgm:if>
                            <dgm:else name="Name76">
                              <dgm:choose name="Name77">
                                <dgm:if name="Name78" axis="ch ch" ptType="node node" st="2 1" cnt="1 0" func="cnt" op="equ" val="1">
                                  <dgm:layoutNode name="balance_41" styleLbl="alignAccFollowNode1">
                                    <dgm:varLst>
                                      <dgm:bulletEnabled val="1"/>
                                    </dgm:varLst>
                                    <dgm:alg type="sp"/>
                                    <dgm:shape xmlns:r="http://schemas.openxmlformats.org/officeDocument/2006/relationships" rot="-4" type="rect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</dgm:layoutNode>
                                  <dgm:layoutNode name="left_41_1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1 1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left_41_2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1 2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left_41_3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1 3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left_41_4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1 4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right_41_1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2 1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</dgm:if>
                                <dgm:else name="Name79">
                                  <dgm:choose name="Name80">
                                    <dgm:if name="Name81" axis="ch ch" ptType="node node" st="2 1" cnt="1 0" func="cnt" op="equ" val="2">
                                      <dgm:layoutNode name="balance_42" styleLbl="alignAccFollowNode1">
                                        <dgm:varLst>
                                          <dgm:bulletEnabled val="1"/>
                                        </dgm:varLst>
                                        <dgm:alg type="sp"/>
                                        <dgm:shape xmlns:r="http://schemas.openxmlformats.org/officeDocument/2006/relationships" rot="-4" type="rect" r:blip="">
                                          <dgm:adjLst/>
                                        </dgm:shape>
                                        <dgm:presOf/>
                                        <dgm:constrLst/>
                                        <dgm:ruleLst/>
                                      </dgm:layoutNode>
                                      <dgm:layoutNode name="left_42_1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-4" type="roundRect" r:blip="">
                                          <dgm:adjLst/>
                                        </dgm:shape>
                                        <dgm:presOf axis="ch ch desOrSelf" ptType="node node node" st="1 1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left_42_2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-4" type="roundRect" r:blip="">
                                          <dgm:adjLst/>
                                        </dgm:shape>
                                        <dgm:presOf axis="ch ch desOrSelf" ptType="node node node" st="1 2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left_42_3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-4" type="roundRect" r:blip="">
                                          <dgm:adjLst/>
                                        </dgm:shape>
                                        <dgm:presOf axis="ch ch desOrSelf" ptType="node node node" st="1 3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left_42_4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-4" type="roundRect" r:blip="">
                                          <dgm:adjLst/>
                                        </dgm:shape>
                                        <dgm:presOf axis="ch ch desOrSelf" ptType="node node node" st="1 4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right_42_1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-4" type="roundRect" r:blip="">
                                          <dgm:adjLst/>
                                        </dgm:shape>
                                        <dgm:presOf axis="ch ch desOrSelf" ptType="node node node" st="2 1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right_42_2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-4" type="roundRect" r:blip="">
                                          <dgm:adjLst/>
                                        </dgm:shape>
                                        <dgm:presOf axis="ch ch desOrSelf" ptType="node node node" st="2 2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</dgm:if>
                                    <dgm:else name="Name82">
                                      <dgm:choose name="Name83">
                                        <dgm:if name="Name84" axis="ch ch" ptType="node node" st="2 1" cnt="1 0" func="cnt" op="equ" val="3">
                                          <dgm:layoutNode name="balance_43" styleLbl="alignAccFollowNode1">
                                            <dgm:varLst>
                                              <dgm:bulletEnabled val="1"/>
                                            </dgm:varLst>
                                            <dgm:alg type="sp"/>
                                            <dgm:shape xmlns:r="http://schemas.openxmlformats.org/officeDocument/2006/relationships" rot="-4" type="rect" r:blip="">
                                              <dgm:adjLst/>
                                            </dgm:shape>
                                            <dgm:presOf/>
                                            <dgm:constrLst/>
                                            <dgm:ruleLst/>
                                          </dgm:layoutNode>
                                          <dgm:layoutNode name="left_43_1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-4" type="roundRect" r:blip="">
                                              <dgm:adjLst/>
                                            </dgm:shape>
                                            <dgm:presOf axis="ch ch desOrSelf" ptType="node node node" st="1 1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left_43_2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-4" type="roundRect" r:blip="">
                                              <dgm:adjLst/>
                                            </dgm:shape>
                                            <dgm:presOf axis="ch ch desOrSelf" ptType="node node node" st="1 2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left_43_3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-4" type="roundRect" r:blip="">
                                              <dgm:adjLst/>
                                            </dgm:shape>
                                            <dgm:presOf axis="ch ch desOrSelf" ptType="node node node" st="1 3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left_43_4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-4" type="roundRect" r:blip="">
                                              <dgm:adjLst/>
                                            </dgm:shape>
                                            <dgm:presOf axis="ch ch desOrSelf" ptType="node node node" st="1 4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right_43_1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-4" type="roundRect" r:blip="">
                                              <dgm:adjLst/>
                                            </dgm:shape>
                                            <dgm:presOf axis="ch ch desOrSelf" ptType="node node node" st="2 1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right_43_2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-4" type="roundRect" r:blip="">
                                              <dgm:adjLst/>
                                            </dgm:shape>
                                            <dgm:presOf axis="ch ch desOrSelf" ptType="node node node" st="2 2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right_43_3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-4" type="roundRect" r:blip="">
                                              <dgm:adjLst/>
                                            </dgm:shape>
                                            <dgm:presOf axis="ch ch desOrSelf" ptType="node node node" st="2 3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</dgm:if>
                                        <dgm:else name="Name85">
                                          <dgm:choose name="Name86">
                                            <dgm:if name="Name87" axis="ch ch" ptType="node node" st="2 1" cnt="1 0" func="cnt" op="gte" val="4">
                                              <dgm:layoutNode name="balance_44" styleLbl="alignAccFollowNode1">
                                                <dgm:varLst>
                                                  <dgm:bulletEnabled val="1"/>
                                                </dgm:varLst>
                                                <dgm:alg type="sp"/>
                                                <dgm:shape xmlns:r="http://schemas.openxmlformats.org/officeDocument/2006/relationships" type="rect" r:blip="">
                                                  <dgm:adjLst/>
                                                </dgm:shape>
                                                <dgm:presOf/>
                                                <dgm:constrLst/>
                                                <dgm:ruleLst/>
                                              </dgm:layoutNode>
                                              <dgm:layoutNode name="right_44_1" styleLbl="node1">
                                                <dgm:varLst>
                                                  <dgm:bulletEnabled val="1"/>
                                                </dgm:varLst>
                                                <dgm:alg type="tx"/>
                                                <dgm:shape xmlns:r="http://schemas.openxmlformats.org/officeDocument/2006/relationships" type="roundRect" r:blip="">
                                                  <dgm:adjLst/>
                                                </dgm:shape>
                                                <dgm:presOf axis="ch ch desOrSelf" ptType="node node node" st="2 1 1" cnt="1 1 0"/>
                                                <dgm:constrLst>
                                                  <dgm:constr type="lMarg" refType="primFontSz" fact="0.3"/>
                                                  <dgm:constr type="rMarg" refType="primFontSz" fact="0.3"/>
                                                  <dgm:constr type="tMarg" refType="primFontSz" fact="0.3"/>
                                                  <dgm:constr type="bMarg" refType="primFontSz" fact="0.3"/>
                                                </dgm:constrLst>
                                                <dgm:ruleLst>
                                                  <dgm:rule type="primFontSz" val="5" fact="NaN" max="NaN"/>
                                                </dgm:ruleLst>
                                              </dgm:layoutNode>
                                              <dgm:layoutNode name="right_44_2" styleLbl="node1">
                                                <dgm:varLst>
                                                  <dgm:bulletEnabled val="1"/>
                                                </dgm:varLst>
                                                <dgm:alg type="tx"/>
                                                <dgm:shape xmlns:r="http://schemas.openxmlformats.org/officeDocument/2006/relationships" type="roundRect" r:blip="">
                                                  <dgm:adjLst/>
                                                </dgm:shape>
                                                <dgm:presOf axis="ch ch desOrSelf" ptType="node node node" st="2 2 1" cnt="1 1 0"/>
                                                <dgm:constrLst>
                                                  <dgm:constr type="lMarg" refType="primFontSz" fact="0.3"/>
                                                  <dgm:constr type="rMarg" refType="primFontSz" fact="0.3"/>
                                                  <dgm:constr type="tMarg" refType="primFontSz" fact="0.3"/>
                                                  <dgm:constr type="bMarg" refType="primFontSz" fact="0.3"/>
                                                </dgm:constrLst>
                                                <dgm:ruleLst>
                                                  <dgm:rule type="primFontSz" val="5" fact="NaN" max="NaN"/>
                                                </dgm:ruleLst>
                                              </dgm:layoutNode>
                                              <dgm:layoutNode name="right_44_3" styleLbl="node1">
                                                <dgm:varLst>
                                                  <dgm:bulletEnabled val="1"/>
                                                </dgm:varLst>
                                                <dgm:alg type="tx"/>
                                                <dgm:shape xmlns:r="http://schemas.openxmlformats.org/officeDocument/2006/relationships" type="roundRect" r:blip="">
                                                  <dgm:adjLst/>
                                                </dgm:shape>
                                                <dgm:presOf axis="ch ch desOrSelf" ptType="node node node" st="2 3 1" cnt="1 1 0"/>
                                                <dgm:constrLst>
                                                  <dgm:constr type="lMarg" refType="primFontSz" fact="0.3"/>
                                                  <dgm:constr type="rMarg" refType="primFontSz" fact="0.3"/>
                                                  <dgm:constr type="tMarg" refType="primFontSz" fact="0.3"/>
                                                  <dgm:constr type="bMarg" refType="primFontSz" fact="0.3"/>
                                                </dgm:constrLst>
                                                <dgm:ruleLst>
                                                  <dgm:rule type="primFontSz" val="5" fact="NaN" max="NaN"/>
                                                </dgm:ruleLst>
                                              </dgm:layoutNode>
                                              <dgm:layoutNode name="right_44_4" styleLbl="node1">
                                                <dgm:varLst>
                                                  <dgm:bulletEnabled val="1"/>
                                                </dgm:varLst>
                                                <dgm:alg type="tx"/>
                                                <dgm:shape xmlns:r="http://schemas.openxmlformats.org/officeDocument/2006/relationships" type="roundRect" r:blip="">
                                                  <dgm:adjLst/>
                                                </dgm:shape>
                                                <dgm:presOf axis="ch ch desOrSelf" ptType="node node node" st="2 4 1" cnt="1 1 0"/>
                                                <dgm:constrLst>
                                                  <dgm:constr type="lMarg" refType="primFontSz" fact="0.3"/>
                                                  <dgm:constr type="rMarg" refType="primFontSz" fact="0.3"/>
                                                  <dgm:constr type="tMarg" refType="primFontSz" fact="0.3"/>
                                                  <dgm:constr type="bMarg" refType="primFontSz" fact="0.3"/>
                                                </dgm:constrLst>
                                                <dgm:ruleLst>
                                                  <dgm:rule type="primFontSz" val="5" fact="NaN" max="NaN"/>
                                                </dgm:ruleLst>
                                              </dgm:layoutNode>
                                              <dgm:layoutNode name="left_44_1" styleLbl="node1">
                                                <dgm:varLst>
                                                  <dgm:bulletEnabled val="1"/>
                                                </dgm:varLst>
                                                <dgm:alg type="tx"/>
                                                <dgm:shape xmlns:r="http://schemas.openxmlformats.org/officeDocument/2006/relationships" type="roundRect" r:blip="">
                                                  <dgm:adjLst/>
                                                </dgm:shape>
                                                <dgm:presOf axis="ch ch desOrSelf" ptType="node node node" st="1 1 1" cnt="1 1 0"/>
                                                <dgm:constrLst>
                                                  <dgm:constr type="lMarg" refType="primFontSz" fact="0.3"/>
                                                  <dgm:constr type="rMarg" refType="primFontSz" fact="0.3"/>
                                                  <dgm:constr type="tMarg" refType="primFontSz" fact="0.3"/>
                                                  <dgm:constr type="bMarg" refType="primFontSz" fact="0.3"/>
                                                </dgm:constrLst>
                                                <dgm:ruleLst>
                                                  <dgm:rule type="primFontSz" val="5" fact="NaN" max="NaN"/>
                                                </dgm:ruleLst>
                                              </dgm:layoutNode>
                                              <dgm:layoutNode name="left_44_2" styleLbl="node1">
                                                <dgm:varLst>
                                                  <dgm:bulletEnabled val="1"/>
                                                </dgm:varLst>
                                                <dgm:alg type="tx"/>
                                                <dgm:shape xmlns:r="http://schemas.openxmlformats.org/officeDocument/2006/relationships" type="roundRect" r:blip="">
                                                  <dgm:adjLst/>
                                                </dgm:shape>
                                                <dgm:presOf axis="ch ch desOrSelf" ptType="node node node" st="1 2 1" cnt="1 1 0"/>
                                                <dgm:constrLst>
                                                  <dgm:constr type="lMarg" refType="primFontSz" fact="0.3"/>
                                                  <dgm:constr type="rMarg" refType="primFontSz" fact="0.3"/>
                                                  <dgm:constr type="tMarg" refType="primFontSz" fact="0.3"/>
                                                  <dgm:constr type="bMarg" refType="primFontSz" fact="0.3"/>
                                                </dgm:constrLst>
                                                <dgm:ruleLst>
                                                  <dgm:rule type="primFontSz" val="5" fact="NaN" max="NaN"/>
                                                </dgm:ruleLst>
                                              </dgm:layoutNode>
                                              <dgm:layoutNode name="left_44_3" styleLbl="node1">
                                                <dgm:varLst>
                                                  <dgm:bulletEnabled val="1"/>
                                                </dgm:varLst>
                                                <dgm:alg type="tx"/>
                                                <dgm:shape xmlns:r="http://schemas.openxmlformats.org/officeDocument/2006/relationships" type="roundRect" r:blip="">
                                                  <dgm:adjLst/>
                                                </dgm:shape>
                                                <dgm:presOf axis="ch ch desOrSelf" ptType="node node node" st="1 3 1" cnt="1 1 0"/>
                                                <dgm:constrLst>
                                                  <dgm:constr type="lMarg" refType="primFontSz" fact="0.3"/>
                                                  <dgm:constr type="rMarg" refType="primFontSz" fact="0.3"/>
                                                  <dgm:constr type="tMarg" refType="primFontSz" fact="0.3"/>
                                                  <dgm:constr type="bMarg" refType="primFontSz" fact="0.3"/>
                                                </dgm:constrLst>
                                                <dgm:ruleLst>
                                                  <dgm:rule type="primFontSz" val="5" fact="NaN" max="NaN"/>
                                                </dgm:ruleLst>
                                              </dgm:layoutNode>
                                              <dgm:layoutNode name="left_44_4" styleLbl="node1">
                                                <dgm:varLst>
                                                  <dgm:bulletEnabled val="1"/>
                                                </dgm:varLst>
                                                <dgm:alg type="tx"/>
                                                <dgm:shape xmlns:r="http://schemas.openxmlformats.org/officeDocument/2006/relationships" type="roundRect" r:blip="">
                                                  <dgm:adjLst/>
                                                </dgm:shape>
                                                <dgm:presOf axis="ch ch desOrSelf" ptType="node node node" st="1 4 1" cnt="1 1 0"/>
                                                <dgm:constrLst>
                                                  <dgm:constr type="lMarg" refType="primFontSz" fact="0.3"/>
                                                  <dgm:constr type="rMarg" refType="primFontSz" fact="0.3"/>
                                                  <dgm:constr type="tMarg" refType="primFontSz" fact="0.3"/>
                                                  <dgm:constr type="bMarg" refType="primFontSz" fact="0.3"/>
                                                </dgm:constrLst>
                                                <dgm:ruleLst>
                                                  <dgm:rule type="primFontSz" val="5" fact="NaN" max="NaN"/>
                                                </dgm:ruleLst>
                                              </dgm:layoutNode>
                                            </dgm:if>
                                            <dgm:else name="Name88"/>
                                          </dgm:choose>
                                        </dgm:else>
                                      </dgm:choose>
                                    </dgm:else>
                                  </dgm:choose>
                                </dgm:else>
                              </dgm:choose>
                            </dgm:else>
                          </dgm:choose>
                        </dgm:if>
                        <dgm:else name="Name89"/>
                      </dgm:choose>
                    </dgm:else>
                  </dgm:choose>
                </dgm:else>
              </dgm:choose>
            </dgm:else>
          </dgm:choose>
        </dgm:else>
      </dgm:choose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process5">
  <dgm:title val=""/>
  <dgm:desc val=""/>
  <dgm:catLst>
    <dgm:cat type="process" pri="1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revDir"/>
          <dgm:param type="bkpt" val="endCnv"/>
        </dgm:alg>
      </dgm:if>
      <dgm:else name="Name2">
        <dgm:alg type="snake">
          <dgm:param type="grDir" val="tR"/>
          <dgm:param type="flowDir" val="row"/>
          <dgm:param type="contDir" val="rev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4"/>
      <dgm:constr type="sp" refType="w" refFor="ch" refForName="sibTrans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DEF2C-207E-440C-A37E-9FCA56E89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1948</Words>
  <Characters>11104</Characters>
  <Application>Microsoft Office Word</Application>
  <DocSecurity>0</DocSecurity>
  <Lines>92</Lines>
  <Paragraphs>26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SP3 FINAL</Company>
  <LinksUpToDate>false</LinksUpToDate>
  <CharactersWithSpaces>13026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snoopy</dc:creator>
  <cp:keywords/>
  <dc:description/>
  <cp:lastModifiedBy>snoopy</cp:lastModifiedBy>
  <cp:revision>2</cp:revision>
  <cp:lastPrinted>2012-04-14T14:06:00Z</cp:lastPrinted>
  <dcterms:created xsi:type="dcterms:W3CDTF">2012-04-14T14:07:00Z</dcterms:created>
  <dcterms:modified xsi:type="dcterms:W3CDTF">2012-04-14T14:07:00Z</dcterms:modified>
</cp:coreProperties>
</file>